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B08E" w14:textId="77777777" w:rsidR="0061335C" w:rsidRDefault="0061335C" w:rsidP="0061335C">
      <w:pPr>
        <w:ind w:firstLine="708"/>
        <w:rPr>
          <w:rFonts w:asciiTheme="minorHAnsi" w:hAnsiTheme="minorHAnsi" w:cstheme="minorHAnsi"/>
          <w:b/>
          <w:u w:val="single"/>
        </w:rPr>
      </w:pPr>
    </w:p>
    <w:p w14:paraId="0D5CFEC5" w14:textId="77777777" w:rsidR="0061335C" w:rsidRDefault="0061335C" w:rsidP="0061335C">
      <w:pPr>
        <w:ind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43A69479" w14:textId="77777777" w:rsidR="0061335C" w:rsidRDefault="0061335C" w:rsidP="0061335C">
      <w:pPr>
        <w:jc w:val="center"/>
        <w:rPr>
          <w:rFonts w:asciiTheme="minorHAnsi" w:hAnsiTheme="minorHAnsi" w:cstheme="minorHAnsi"/>
          <w:b/>
          <w:u w:val="single"/>
        </w:rPr>
      </w:pPr>
    </w:p>
    <w:p w14:paraId="689AB5AE" w14:textId="77777777" w:rsidR="0061335C" w:rsidRDefault="0061335C" w:rsidP="0061335C">
      <w:pPr>
        <w:jc w:val="center"/>
        <w:rPr>
          <w:rFonts w:asciiTheme="minorHAnsi" w:hAnsiTheme="minorHAnsi" w:cstheme="minorHAnsi"/>
          <w:b/>
          <w:u w:val="single"/>
        </w:rPr>
      </w:pPr>
    </w:p>
    <w:p w14:paraId="1238B83E" w14:textId="77777777" w:rsidR="0061335C" w:rsidRDefault="0061335C" w:rsidP="0061335C">
      <w:pPr>
        <w:jc w:val="center"/>
        <w:rPr>
          <w:rFonts w:asciiTheme="minorHAnsi" w:hAnsiTheme="minorHAnsi" w:cstheme="minorHAnsi"/>
          <w:b/>
          <w:u w:val="single"/>
        </w:rPr>
      </w:pPr>
    </w:p>
    <w:p w14:paraId="2500E8CF" w14:textId="77777777" w:rsidR="0061335C" w:rsidRDefault="0061335C" w:rsidP="0061335C">
      <w:pPr>
        <w:jc w:val="center"/>
        <w:rPr>
          <w:rFonts w:asciiTheme="minorHAnsi" w:hAnsiTheme="minorHAnsi" w:cstheme="minorHAnsi"/>
          <w:b/>
          <w:u w:val="single"/>
        </w:rPr>
      </w:pPr>
    </w:p>
    <w:p w14:paraId="2EF00F36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4E1071">
        <w:rPr>
          <w:rFonts w:asciiTheme="minorHAnsi" w:hAnsiTheme="minorHAnsi" w:cstheme="minorHAnsi"/>
          <w:b/>
          <w:sz w:val="56"/>
          <w:szCs w:val="56"/>
        </w:rPr>
        <w:t>KONCEPCJA PRACY</w:t>
      </w:r>
    </w:p>
    <w:p w14:paraId="4A84656E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4E1071">
        <w:rPr>
          <w:rFonts w:asciiTheme="minorHAnsi" w:hAnsiTheme="minorHAnsi" w:cstheme="minorHAnsi"/>
          <w:b/>
          <w:sz w:val="56"/>
          <w:szCs w:val="56"/>
        </w:rPr>
        <w:t xml:space="preserve"> PUBLICZNEGO PRZEDSZKOLA </w:t>
      </w:r>
    </w:p>
    <w:p w14:paraId="54340C7E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4E1071">
        <w:rPr>
          <w:rFonts w:asciiTheme="minorHAnsi" w:hAnsiTheme="minorHAnsi" w:cstheme="minorHAnsi"/>
          <w:b/>
          <w:sz w:val="56"/>
          <w:szCs w:val="56"/>
        </w:rPr>
        <w:t>„PROMYK SŁOŃCA”</w:t>
      </w:r>
    </w:p>
    <w:p w14:paraId="6BD02E50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4E1071">
        <w:rPr>
          <w:rFonts w:asciiTheme="minorHAnsi" w:hAnsiTheme="minorHAnsi" w:cstheme="minorHAnsi"/>
          <w:b/>
          <w:sz w:val="56"/>
          <w:szCs w:val="56"/>
        </w:rPr>
        <w:t xml:space="preserve"> W DZIWNOWIE </w:t>
      </w:r>
    </w:p>
    <w:p w14:paraId="52205517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56"/>
          <w:szCs w:val="56"/>
          <w:u w:val="single"/>
        </w:rPr>
      </w:pPr>
    </w:p>
    <w:p w14:paraId="3D6D26FA" w14:textId="77777777" w:rsidR="0061335C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1F7D1392" w14:textId="77777777" w:rsidR="0061335C" w:rsidRPr="009D4D1D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1C649E36" w14:textId="77777777" w:rsidR="0061335C" w:rsidRPr="009D4D1D" w:rsidRDefault="0061335C" w:rsidP="0061335C">
      <w:pPr>
        <w:jc w:val="center"/>
        <w:rPr>
          <w:rFonts w:asciiTheme="minorHAnsi" w:hAnsiTheme="minorHAnsi" w:cstheme="minorHAnsi"/>
          <w:b/>
          <w:sz w:val="46"/>
          <w:szCs w:val="46"/>
          <w:u w:val="single"/>
        </w:rPr>
      </w:pPr>
      <w:r>
        <w:object w:dxaOrig="1463" w:dyaOrig="1264" w14:anchorId="5922B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78.6pt" o:ole="">
            <v:imagedata r:id="rId7" o:title=""/>
          </v:shape>
          <o:OLEObject Type="Embed" ProgID="CorelDRAW.Graphic.11" ShapeID="_x0000_i1025" DrawAspect="Content" ObjectID="_1767631821" r:id="rId8"/>
        </w:object>
      </w:r>
    </w:p>
    <w:p w14:paraId="5B162CBF" w14:textId="77777777" w:rsidR="0061335C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7CBF7EE3" w14:textId="77777777" w:rsidR="0061335C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5973D30F" w14:textId="77777777" w:rsidR="0061335C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4B74C562" w14:textId="77777777" w:rsidR="0061335C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59C51FC2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7A60498A" w14:textId="77777777" w:rsidR="0061335C" w:rsidRDefault="0061335C" w:rsidP="0061335C">
      <w:pPr>
        <w:pStyle w:val="Nagwek1"/>
        <w:rPr>
          <w:rFonts w:ascii="! PEPSI !" w:hAnsi="! PEPSI !"/>
        </w:rPr>
      </w:pPr>
      <w:r>
        <w:rPr>
          <w:rFonts w:ascii="Arial Narrow" w:hAnsi="Arial Narrow"/>
          <w:sz w:val="28"/>
        </w:rPr>
        <w:t>Publiczne Przedszkole „Promyk Słońca”</w:t>
      </w:r>
    </w:p>
    <w:p w14:paraId="5AF21AD5" w14:textId="77777777" w:rsidR="0061335C" w:rsidRDefault="0061335C" w:rsidP="0061335C">
      <w:pPr>
        <w:rPr>
          <w:sz w:val="20"/>
        </w:rPr>
      </w:pPr>
    </w:p>
    <w:p w14:paraId="14FC4635" w14:textId="77777777" w:rsidR="0061335C" w:rsidRDefault="0061335C" w:rsidP="0061335C">
      <w:pPr>
        <w:jc w:val="center"/>
        <w:rPr>
          <w:sz w:val="16"/>
        </w:rPr>
      </w:pPr>
      <w:r>
        <w:rPr>
          <w:sz w:val="16"/>
        </w:rPr>
        <w:t xml:space="preserve">ul. Sienkiewicza 27, 72-420 Dziwnów    </w:t>
      </w:r>
      <w:proofErr w:type="spellStart"/>
      <w:r>
        <w:rPr>
          <w:sz w:val="16"/>
        </w:rPr>
        <w:t>tel</w:t>
      </w:r>
      <w:proofErr w:type="spellEnd"/>
      <w:r>
        <w:rPr>
          <w:sz w:val="16"/>
        </w:rPr>
        <w:t xml:space="preserve">/fax: (091) 3813650 </w:t>
      </w:r>
    </w:p>
    <w:p w14:paraId="2D1E1727" w14:textId="77777777" w:rsidR="0061335C" w:rsidRDefault="0061335C" w:rsidP="0061335C">
      <w:pPr>
        <w:jc w:val="center"/>
        <w:rPr>
          <w:sz w:val="16"/>
        </w:rPr>
      </w:pPr>
    </w:p>
    <w:p w14:paraId="766AF9F9" w14:textId="77777777" w:rsidR="0061335C" w:rsidRDefault="0061335C" w:rsidP="0061335C">
      <w:pPr>
        <w:jc w:val="center"/>
        <w:rPr>
          <w:lang w:val="en-US"/>
        </w:rPr>
      </w:pPr>
      <w:r w:rsidRPr="006A4D9E">
        <w:rPr>
          <w:sz w:val="16"/>
        </w:rPr>
        <w:t xml:space="preserve"> </w:t>
      </w:r>
      <w:r w:rsidRPr="00677693">
        <w:rPr>
          <w:sz w:val="16"/>
          <w:lang w:val="en-US"/>
        </w:rPr>
        <w:t>http://przedszkole.dziwnow.pl</w:t>
      </w:r>
      <w:r>
        <w:rPr>
          <w:sz w:val="16"/>
          <w:lang w:val="en-US"/>
        </w:rPr>
        <w:t xml:space="preserve">    email: </w:t>
      </w:r>
      <w:r w:rsidRPr="00677693">
        <w:rPr>
          <w:sz w:val="16"/>
          <w:lang w:val="en-US"/>
        </w:rPr>
        <w:t>przedszkole@dziwnow.pl</w:t>
      </w:r>
    </w:p>
    <w:p w14:paraId="0104B840" w14:textId="77777777" w:rsidR="0061335C" w:rsidRPr="004E1071" w:rsidRDefault="0061335C" w:rsidP="0061335C">
      <w:pPr>
        <w:jc w:val="center"/>
        <w:rPr>
          <w:sz w:val="16"/>
          <w:lang w:val="en-US"/>
        </w:rPr>
      </w:pPr>
    </w:p>
    <w:p w14:paraId="2D1D2D38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535C7923" w14:textId="77777777" w:rsidR="0061335C" w:rsidRDefault="0061335C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24FAD7BC" w14:textId="77777777" w:rsidR="00B06751" w:rsidRDefault="00B06751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2D160C3E" w14:textId="77777777" w:rsidR="00B06751" w:rsidRPr="004E1071" w:rsidRDefault="00B06751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1DA0171C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21A351CF" w14:textId="77777777" w:rsidR="0061335C" w:rsidRPr="004E1071" w:rsidRDefault="0061335C" w:rsidP="0061335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1186345D" w14:textId="77777777" w:rsidR="0061335C" w:rsidRPr="003B560B" w:rsidRDefault="0061335C" w:rsidP="0061335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Publiczne Przedszkole „Promyk Słońca” w Dziwnowie jest jedyną</w:t>
      </w:r>
      <w:r w:rsidRPr="003B560B">
        <w:rPr>
          <w:rFonts w:asciiTheme="minorHAnsi" w:hAnsiTheme="minorHAnsi" w:cstheme="minorHAnsi"/>
        </w:rPr>
        <w:t xml:space="preserve"> placówką wychowania przedszkolnego w gminie Dziwnów. Obejmuje edukacją dzieci w wieku 3 – 6 lat </w:t>
      </w:r>
      <w:r>
        <w:rPr>
          <w:rFonts w:asciiTheme="minorHAnsi" w:hAnsiTheme="minorHAnsi" w:cstheme="minorHAnsi"/>
        </w:rPr>
        <w:br/>
      </w:r>
      <w:r w:rsidRPr="003B560B">
        <w:rPr>
          <w:rFonts w:asciiTheme="minorHAnsi" w:hAnsiTheme="minorHAnsi" w:cstheme="minorHAnsi"/>
        </w:rPr>
        <w:t>z miejscowości Dziwnów, Dziwnówek, Międzywodzie, Łukęcin.</w:t>
      </w:r>
      <w:r w:rsidRPr="006E48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roku szkolnym 2013/2014 otwarto nową salę przedszkolną dla dzieci 3 letnich i młodszych.</w:t>
      </w:r>
    </w:p>
    <w:p w14:paraId="6493962B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Przedszkole jest </w:t>
      </w:r>
      <w:r w:rsidRPr="003B560B">
        <w:rPr>
          <w:rFonts w:asciiTheme="minorHAnsi" w:hAnsiTheme="minorHAnsi" w:cstheme="minorHAnsi"/>
        </w:rPr>
        <w:t>placówką publiczną działającą od 19</w:t>
      </w:r>
      <w:r>
        <w:rPr>
          <w:rFonts w:asciiTheme="minorHAnsi" w:hAnsiTheme="minorHAnsi" w:cstheme="minorHAnsi"/>
        </w:rPr>
        <w:t>48</w:t>
      </w:r>
      <w:r w:rsidRPr="003B560B">
        <w:rPr>
          <w:rFonts w:asciiTheme="minorHAnsi" w:hAnsiTheme="minorHAnsi" w:cstheme="minorHAnsi"/>
        </w:rPr>
        <w:t xml:space="preserve"> roku. W obecnej siedzibie przedszkole kontynuuje swoją działalność od 1990 roku. Bazę lokalową </w:t>
      </w:r>
      <w:r w:rsidRPr="007A2F1E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:</w:t>
      </w:r>
      <w:r w:rsidRPr="007A2F1E">
        <w:rPr>
          <w:rFonts w:asciiTheme="minorHAnsi" w:hAnsiTheme="minorHAnsi" w:cstheme="minorHAnsi"/>
        </w:rPr>
        <w:t xml:space="preserve"> </w:t>
      </w:r>
      <w:r w:rsidRPr="005B2E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</w:t>
      </w:r>
      <w:r w:rsidRPr="00257AFA">
        <w:rPr>
          <w:rFonts w:asciiTheme="minorHAnsi" w:hAnsiTheme="minorHAnsi" w:cstheme="minorHAnsi"/>
        </w:rPr>
        <w:t>pięć</w:t>
      </w:r>
      <w:r w:rsidRPr="0047217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przestrzennych </w:t>
      </w:r>
      <w:proofErr w:type="spellStart"/>
      <w:r>
        <w:rPr>
          <w:rFonts w:asciiTheme="minorHAnsi" w:hAnsiTheme="minorHAnsi" w:cstheme="minorHAnsi"/>
        </w:rPr>
        <w:t>sal</w:t>
      </w:r>
      <w:proofErr w:type="spellEnd"/>
      <w:r w:rsidRPr="003B560B">
        <w:rPr>
          <w:rFonts w:asciiTheme="minorHAnsi" w:hAnsiTheme="minorHAnsi" w:cstheme="minorHAnsi"/>
        </w:rPr>
        <w:t xml:space="preserve"> z łazienkami, sala gimnastyczna, sala widowiskowa, szatnia, korytarz, gabinet metodyczny,</w:t>
      </w:r>
      <w:r>
        <w:rPr>
          <w:rFonts w:asciiTheme="minorHAnsi" w:hAnsiTheme="minorHAnsi" w:cstheme="minorHAnsi"/>
        </w:rPr>
        <w:t xml:space="preserve"> gabinet terapii logopedycznej i pedagogicznej, </w:t>
      </w:r>
      <w:r w:rsidRPr="003B560B">
        <w:rPr>
          <w:rFonts w:asciiTheme="minorHAnsi" w:hAnsiTheme="minorHAnsi" w:cstheme="minorHAnsi"/>
        </w:rPr>
        <w:t>kuchnia,</w:t>
      </w:r>
      <w:r>
        <w:rPr>
          <w:rFonts w:asciiTheme="minorHAnsi" w:hAnsiTheme="minorHAnsi" w:cstheme="minorHAnsi"/>
        </w:rPr>
        <w:t xml:space="preserve"> </w:t>
      </w:r>
      <w:r w:rsidRPr="00257AFA">
        <w:rPr>
          <w:rFonts w:asciiTheme="minorHAnsi" w:hAnsiTheme="minorHAnsi" w:cstheme="minorHAnsi"/>
        </w:rPr>
        <w:t xml:space="preserve">dwa </w:t>
      </w:r>
      <w:r w:rsidRPr="003B560B">
        <w:rPr>
          <w:rFonts w:asciiTheme="minorHAnsi" w:hAnsiTheme="minorHAnsi" w:cstheme="minorHAnsi"/>
        </w:rPr>
        <w:t xml:space="preserve">pomieszczenia biurowe oraz duży plac zabaw. Do dyspozycji dzieci jest cała gama zabawek edukacyjnych, układanki, gry oraz inne nowoczesne środki </w:t>
      </w:r>
      <w:r>
        <w:rPr>
          <w:rFonts w:asciiTheme="minorHAnsi" w:hAnsiTheme="minorHAnsi" w:cstheme="minorHAnsi"/>
        </w:rPr>
        <w:t>dydaktyczne</w:t>
      </w:r>
      <w:r w:rsidRPr="003B560B">
        <w:rPr>
          <w:rFonts w:asciiTheme="minorHAnsi" w:hAnsiTheme="minorHAnsi" w:cstheme="minorHAnsi"/>
        </w:rPr>
        <w:t>.</w:t>
      </w:r>
    </w:p>
    <w:p w14:paraId="0CF4ED47" w14:textId="77777777" w:rsidR="0061335C" w:rsidRPr="00257AFA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57AFA">
        <w:rPr>
          <w:rFonts w:asciiTheme="minorHAnsi" w:hAnsiTheme="minorHAnsi" w:cstheme="minorHAnsi"/>
        </w:rPr>
        <w:t xml:space="preserve">Kadrę pedagogiczną placówki stanowi dziewięciu nauczycieli posiadających pełne kwalifikacje do pracy w przedszkolu, katechetka oraz nauczyciel języka angielskiego. </w:t>
      </w:r>
    </w:p>
    <w:p w14:paraId="2B3F87B9" w14:textId="77777777" w:rsidR="0061335C" w:rsidRPr="00257AFA" w:rsidRDefault="0061335C" w:rsidP="0061335C">
      <w:pPr>
        <w:jc w:val="both"/>
        <w:rPr>
          <w:rFonts w:asciiTheme="minorHAnsi" w:hAnsiTheme="minorHAnsi" w:cstheme="minorHAnsi"/>
        </w:rPr>
      </w:pPr>
      <w:r w:rsidRPr="00257AFA">
        <w:rPr>
          <w:rFonts w:asciiTheme="minorHAnsi" w:hAnsiTheme="minorHAnsi" w:cstheme="minorHAnsi"/>
        </w:rPr>
        <w:tab/>
        <w:t xml:space="preserve">Zespół pracowników administracji i obsługi tworzy specjalista ds. zaopatrzenia, pomoc nauczyciela, pięć woźnych oddziałowych, kucharka, dwie pomoce kuchenne </w:t>
      </w:r>
      <w:r w:rsidRPr="00257AFA">
        <w:rPr>
          <w:rFonts w:asciiTheme="minorHAnsi" w:hAnsiTheme="minorHAnsi" w:cstheme="minorHAnsi"/>
        </w:rPr>
        <w:br/>
        <w:t>oraz  konserwator.</w:t>
      </w:r>
    </w:p>
    <w:p w14:paraId="3F469042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11191BD5" w14:textId="77777777" w:rsidR="0061335C" w:rsidRPr="00751181" w:rsidRDefault="0061335C" w:rsidP="0061335C">
      <w:pPr>
        <w:jc w:val="both"/>
        <w:rPr>
          <w:rFonts w:asciiTheme="minorHAnsi" w:hAnsiTheme="minorHAnsi" w:cstheme="minorHAnsi"/>
          <w:b/>
        </w:rPr>
      </w:pPr>
      <w:r w:rsidRPr="003B560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Dzieci podzielone są na 5 </w:t>
      </w:r>
      <w:r w:rsidRPr="00751181">
        <w:rPr>
          <w:rFonts w:asciiTheme="minorHAnsi" w:hAnsiTheme="minorHAnsi" w:cstheme="minorHAnsi"/>
          <w:b/>
        </w:rPr>
        <w:t>g</w:t>
      </w:r>
      <w:r>
        <w:rPr>
          <w:rFonts w:asciiTheme="minorHAnsi" w:hAnsiTheme="minorHAnsi" w:cstheme="minorHAnsi"/>
          <w:b/>
        </w:rPr>
        <w:t>rup wiekowych</w:t>
      </w:r>
      <w:r w:rsidRPr="00751181">
        <w:rPr>
          <w:rFonts w:asciiTheme="minorHAnsi" w:hAnsiTheme="minorHAnsi" w:cstheme="minorHAnsi"/>
          <w:b/>
        </w:rPr>
        <w:t>:</w:t>
      </w:r>
    </w:p>
    <w:p w14:paraId="0B4D646B" w14:textId="77777777" w:rsidR="0061335C" w:rsidRPr="00751181" w:rsidRDefault="0061335C" w:rsidP="0061335C">
      <w:pPr>
        <w:jc w:val="both"/>
        <w:rPr>
          <w:rFonts w:asciiTheme="minorHAnsi" w:hAnsiTheme="minorHAnsi" w:cstheme="minorHAnsi"/>
          <w:b/>
        </w:rPr>
      </w:pPr>
    </w:p>
    <w:p w14:paraId="33120C87" w14:textId="65A050AB" w:rsidR="0061335C" w:rsidRPr="007A2F1E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Grupa I „Smerfy” – dzieci 4</w:t>
      </w:r>
      <w:r w:rsidR="000F4DD5">
        <w:rPr>
          <w:rFonts w:asciiTheme="minorHAnsi" w:hAnsiTheme="minorHAnsi" w:cstheme="minorHAnsi"/>
        </w:rPr>
        <w:t>-</w:t>
      </w:r>
      <w:r w:rsidRPr="007A2F1E">
        <w:rPr>
          <w:rFonts w:asciiTheme="minorHAnsi" w:hAnsiTheme="minorHAnsi" w:cstheme="minorHAnsi"/>
        </w:rPr>
        <w:t>letnie</w:t>
      </w:r>
    </w:p>
    <w:p w14:paraId="56775E99" w14:textId="04D3EB40" w:rsidR="0061335C" w:rsidRPr="007A2F1E" w:rsidRDefault="0061335C" w:rsidP="0061335C">
      <w:pPr>
        <w:jc w:val="both"/>
        <w:rPr>
          <w:rFonts w:asciiTheme="minorHAnsi" w:hAnsiTheme="minorHAnsi" w:cstheme="minorHAnsi"/>
        </w:rPr>
      </w:pPr>
      <w:r w:rsidRPr="007A2F1E">
        <w:rPr>
          <w:rFonts w:asciiTheme="minorHAnsi" w:hAnsiTheme="minorHAnsi" w:cstheme="minorHAnsi"/>
        </w:rPr>
        <w:tab/>
        <w:t>G</w:t>
      </w:r>
      <w:r>
        <w:rPr>
          <w:rFonts w:asciiTheme="minorHAnsi" w:hAnsiTheme="minorHAnsi" w:cstheme="minorHAnsi"/>
        </w:rPr>
        <w:t>rupa II „Duszki” – dzieci 5</w:t>
      </w:r>
      <w:r w:rsidR="000F4DD5">
        <w:rPr>
          <w:rFonts w:asciiTheme="minorHAnsi" w:hAnsiTheme="minorHAnsi" w:cstheme="minorHAnsi"/>
        </w:rPr>
        <w:t>-</w:t>
      </w:r>
      <w:r w:rsidRPr="007A2F1E">
        <w:rPr>
          <w:rFonts w:asciiTheme="minorHAnsi" w:hAnsiTheme="minorHAnsi" w:cstheme="minorHAnsi"/>
        </w:rPr>
        <w:t>letnie</w:t>
      </w:r>
    </w:p>
    <w:p w14:paraId="3C74FF54" w14:textId="50F49D96" w:rsidR="0061335C" w:rsidRPr="007A2F1E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Grupa III „</w:t>
      </w:r>
      <w:proofErr w:type="spellStart"/>
      <w:r>
        <w:rPr>
          <w:rFonts w:asciiTheme="minorHAnsi" w:hAnsiTheme="minorHAnsi" w:cstheme="minorHAnsi"/>
        </w:rPr>
        <w:t>Gumisie</w:t>
      </w:r>
      <w:proofErr w:type="spellEnd"/>
      <w:r>
        <w:rPr>
          <w:rFonts w:asciiTheme="minorHAnsi" w:hAnsiTheme="minorHAnsi" w:cstheme="minorHAnsi"/>
        </w:rPr>
        <w:t>” – dzieci 6-5</w:t>
      </w:r>
      <w:r w:rsidR="000F4DD5">
        <w:rPr>
          <w:rFonts w:asciiTheme="minorHAnsi" w:hAnsiTheme="minorHAnsi" w:cstheme="minorHAnsi"/>
        </w:rPr>
        <w:t>-</w:t>
      </w:r>
      <w:r w:rsidRPr="007A2F1E">
        <w:rPr>
          <w:rFonts w:asciiTheme="minorHAnsi" w:hAnsiTheme="minorHAnsi" w:cstheme="minorHAnsi"/>
        </w:rPr>
        <w:t>letnie</w:t>
      </w:r>
    </w:p>
    <w:p w14:paraId="6F741AFF" w14:textId="02731FA1" w:rsidR="0061335C" w:rsidRPr="007A2F1E" w:rsidRDefault="0061335C" w:rsidP="0061335C">
      <w:pPr>
        <w:jc w:val="both"/>
        <w:rPr>
          <w:rFonts w:asciiTheme="minorHAnsi" w:hAnsiTheme="minorHAnsi" w:cstheme="minorHAnsi"/>
        </w:rPr>
      </w:pPr>
      <w:r w:rsidRPr="007A2F1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Grupa IV „Tygryski” – dzieci 6</w:t>
      </w:r>
      <w:r w:rsidR="000F4DD5">
        <w:rPr>
          <w:rFonts w:asciiTheme="minorHAnsi" w:hAnsiTheme="minorHAnsi" w:cstheme="minorHAnsi"/>
        </w:rPr>
        <w:t>-5-</w:t>
      </w:r>
      <w:r w:rsidRPr="007A2F1E">
        <w:rPr>
          <w:rFonts w:asciiTheme="minorHAnsi" w:hAnsiTheme="minorHAnsi" w:cstheme="minorHAnsi"/>
        </w:rPr>
        <w:t xml:space="preserve">letnie </w:t>
      </w:r>
    </w:p>
    <w:p w14:paraId="543C8E8A" w14:textId="7AD46BC5" w:rsidR="0061335C" w:rsidRPr="007A2F1E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Grupa V „Misie” – dzieci 3</w:t>
      </w:r>
      <w:r w:rsidR="000F4DD5">
        <w:rPr>
          <w:rFonts w:asciiTheme="minorHAnsi" w:hAnsiTheme="minorHAnsi" w:cstheme="minorHAnsi"/>
        </w:rPr>
        <w:t>-</w:t>
      </w:r>
      <w:r w:rsidRPr="007A2F1E">
        <w:rPr>
          <w:rFonts w:asciiTheme="minorHAnsi" w:hAnsiTheme="minorHAnsi" w:cstheme="minorHAnsi"/>
        </w:rPr>
        <w:t>letnie</w:t>
      </w:r>
    </w:p>
    <w:p w14:paraId="32351F2C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3AF9A90F" w14:textId="77777777" w:rsidR="0061335C" w:rsidRPr="003B560B" w:rsidRDefault="0061335C" w:rsidP="0061335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3B560B">
        <w:rPr>
          <w:rFonts w:asciiTheme="minorHAnsi" w:hAnsiTheme="minorHAnsi" w:cstheme="minorHAnsi"/>
          <w:b/>
          <w:u w:val="single"/>
        </w:rPr>
        <w:t>Główne założenia koncepcji pracy to:</w:t>
      </w:r>
    </w:p>
    <w:p w14:paraId="16D788A2" w14:textId="77777777" w:rsidR="0061335C" w:rsidRPr="003B560B" w:rsidRDefault="0061335C" w:rsidP="0061335C">
      <w:pPr>
        <w:ind w:left="705"/>
        <w:jc w:val="both"/>
        <w:rPr>
          <w:rFonts w:asciiTheme="minorHAnsi" w:hAnsiTheme="minorHAnsi" w:cstheme="minorHAnsi"/>
          <w:b/>
        </w:rPr>
      </w:pPr>
    </w:p>
    <w:p w14:paraId="65A15CB5" w14:textId="77777777" w:rsidR="0061335C" w:rsidRPr="00A27206" w:rsidRDefault="0061335C" w:rsidP="0061335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Stworzenie atmosfery wzajemnej życzliwości, przyjaźni, dobra oraz bezpieczeństwa służącego wszechstronnemu rozwojowi dziecka.</w:t>
      </w:r>
    </w:p>
    <w:p w14:paraId="7A6E6BE2" w14:textId="77777777" w:rsidR="0061335C" w:rsidRPr="00A27206" w:rsidRDefault="0061335C" w:rsidP="0061335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 xml:space="preserve">Kształtowanie odporności emocjonalnej i zdolności do wysiłku intelektualnego                 </w:t>
      </w:r>
    </w:p>
    <w:p w14:paraId="792DBF06" w14:textId="77777777" w:rsidR="0061335C" w:rsidRPr="00A27206" w:rsidRDefault="0061335C" w:rsidP="0061335C">
      <w:pPr>
        <w:pStyle w:val="Akapitzlist"/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w sytuacjach pełnych napięć – przygotowanie wychowanka do roli ucznia (gotowość szkolna).</w:t>
      </w:r>
    </w:p>
    <w:p w14:paraId="6B06482E" w14:textId="77777777" w:rsidR="0061335C" w:rsidRPr="00A27206" w:rsidRDefault="0061335C" w:rsidP="0061335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Kształtowanie otwartości oraz ciekawości dziecka do świata nauki oraz przyrody poprzez odkrywanie i doświadczanie we współpracy ze środowiskiem.</w:t>
      </w:r>
    </w:p>
    <w:p w14:paraId="6B0C086A" w14:textId="77777777" w:rsidR="0061335C" w:rsidRPr="00A27206" w:rsidRDefault="0061335C" w:rsidP="0061335C">
      <w:pPr>
        <w:pStyle w:val="Akapitzlist"/>
        <w:numPr>
          <w:ilvl w:val="0"/>
          <w:numId w:val="14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 xml:space="preserve">Integracja środowiska przedszkolnego, rodzinnego i lokalnego poprzez propagowanie wychowania przedszkolnego w czasie organizacji turniejów, uroczystości, konkursów </w:t>
      </w:r>
      <w:r>
        <w:rPr>
          <w:rFonts w:asciiTheme="minorHAnsi" w:hAnsiTheme="minorHAnsi" w:cstheme="minorHAnsi"/>
        </w:rPr>
        <w:br/>
      </w:r>
      <w:r w:rsidRPr="00A27206">
        <w:rPr>
          <w:rFonts w:asciiTheme="minorHAnsi" w:hAnsiTheme="minorHAnsi" w:cstheme="minorHAnsi"/>
        </w:rPr>
        <w:t>i festynów.</w:t>
      </w:r>
    </w:p>
    <w:p w14:paraId="47ABC684" w14:textId="77777777" w:rsidR="0061335C" w:rsidRPr="00A27206" w:rsidRDefault="0061335C" w:rsidP="0061335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 xml:space="preserve">Kształtowanie właściwych podstaw i </w:t>
      </w:r>
      <w:proofErr w:type="spellStart"/>
      <w:r w:rsidRPr="00A27206">
        <w:rPr>
          <w:rFonts w:asciiTheme="minorHAnsi" w:hAnsiTheme="minorHAnsi" w:cstheme="minorHAnsi"/>
        </w:rPr>
        <w:t>zachowań</w:t>
      </w:r>
      <w:proofErr w:type="spellEnd"/>
      <w:r w:rsidRPr="00A27206">
        <w:rPr>
          <w:rFonts w:asciiTheme="minorHAnsi" w:hAnsiTheme="minorHAnsi" w:cstheme="minorHAnsi"/>
        </w:rPr>
        <w:t xml:space="preserve"> zdrowotnych, które w dalszej </w:t>
      </w:r>
    </w:p>
    <w:p w14:paraId="23EB811C" w14:textId="77777777" w:rsidR="0061335C" w:rsidRPr="00A27206" w:rsidRDefault="0061335C" w:rsidP="0061335C">
      <w:pPr>
        <w:ind w:firstLine="708"/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perspektywie wpływają na wybór stylu życia.</w:t>
      </w:r>
    </w:p>
    <w:p w14:paraId="1CC4C9C5" w14:textId="77777777" w:rsidR="0061335C" w:rsidRPr="00A27206" w:rsidRDefault="0061335C" w:rsidP="0061335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Rozwijanie predyspozycji i zdolności poznawczych dzieci w kontaktach z nadmorską przyrodą.</w:t>
      </w:r>
    </w:p>
    <w:p w14:paraId="447D3FB1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14013AD3" w14:textId="77777777" w:rsidR="0061335C" w:rsidRPr="00447C2D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447C2D">
        <w:rPr>
          <w:rFonts w:asciiTheme="minorHAnsi" w:hAnsiTheme="minorHAnsi" w:cstheme="minorHAnsi"/>
          <w:b/>
          <w:u w:val="single"/>
        </w:rPr>
        <w:t>Model absolwenta przedszkola</w:t>
      </w:r>
    </w:p>
    <w:p w14:paraId="0E3A7C1C" w14:textId="77777777" w:rsidR="0061335C" w:rsidRDefault="0061335C" w:rsidP="0061335C">
      <w:pPr>
        <w:ind w:left="360"/>
        <w:jc w:val="both"/>
        <w:rPr>
          <w:rFonts w:asciiTheme="minorHAnsi" w:hAnsiTheme="minorHAnsi" w:cstheme="minorHAnsi"/>
        </w:rPr>
      </w:pPr>
    </w:p>
    <w:p w14:paraId="74B7EE46" w14:textId="77777777" w:rsidR="0061335C" w:rsidRPr="001F16E0" w:rsidRDefault="0061335C" w:rsidP="0061335C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absolwent:</w:t>
      </w:r>
    </w:p>
    <w:p w14:paraId="4F3CE4CC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4E0CFE">
        <w:rPr>
          <w:rFonts w:asciiTheme="minorHAnsi" w:hAnsiTheme="minorHAnsi" w:cstheme="minorHAnsi"/>
        </w:rPr>
        <w:t>a pozytywny obraz samego siebie</w:t>
      </w:r>
      <w:r>
        <w:rPr>
          <w:rFonts w:asciiTheme="minorHAnsi" w:hAnsiTheme="minorHAnsi" w:cstheme="minorHAnsi"/>
        </w:rPr>
        <w:t>,</w:t>
      </w:r>
    </w:p>
    <w:p w14:paraId="6E223934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 poczucie własnej tożsamości,</w:t>
      </w:r>
    </w:p>
    <w:p w14:paraId="31F96A97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potrafi porozumieć się z innymi,</w:t>
      </w:r>
    </w:p>
    <w:p w14:paraId="487AEF82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</w:t>
      </w:r>
      <w:r w:rsidRPr="004E0CFE">
        <w:rPr>
          <w:rFonts w:asciiTheme="minorHAnsi" w:hAnsiTheme="minorHAnsi" w:cstheme="minorHAnsi"/>
        </w:rPr>
        <w:t>ba o sw</w:t>
      </w:r>
      <w:r>
        <w:rPr>
          <w:rFonts w:asciiTheme="minorHAnsi" w:hAnsiTheme="minorHAnsi" w:cstheme="minorHAnsi"/>
        </w:rPr>
        <w:t>oje zdrowie oraz bezpieczeństwo,</w:t>
      </w:r>
    </w:p>
    <w:p w14:paraId="2F432119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 aktywny i ciekawy świata,</w:t>
      </w:r>
    </w:p>
    <w:p w14:paraId="3D5991E0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4E0CFE">
        <w:rPr>
          <w:rFonts w:asciiTheme="minorHAnsi" w:hAnsiTheme="minorHAnsi" w:cstheme="minorHAnsi"/>
        </w:rPr>
        <w:t>est tolerancyjny i otwar</w:t>
      </w:r>
      <w:r>
        <w:rPr>
          <w:rFonts w:asciiTheme="minorHAnsi" w:hAnsiTheme="minorHAnsi" w:cstheme="minorHAnsi"/>
        </w:rPr>
        <w:t>ty wobec innych,</w:t>
      </w:r>
    </w:p>
    <w:p w14:paraId="303E1764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dąży do rozwiązywania problemów,</w:t>
      </w:r>
    </w:p>
    <w:p w14:paraId="59142913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4E0CFE">
        <w:rPr>
          <w:rFonts w:asciiTheme="minorHAnsi" w:hAnsiTheme="minorHAnsi" w:cstheme="minorHAnsi"/>
        </w:rPr>
        <w:t>ktyw</w:t>
      </w:r>
      <w:r>
        <w:rPr>
          <w:rFonts w:asciiTheme="minorHAnsi" w:hAnsiTheme="minorHAnsi" w:cstheme="minorHAnsi"/>
        </w:rPr>
        <w:t>nie uczestniczy w życiu rodziny,</w:t>
      </w:r>
    </w:p>
    <w:p w14:paraId="75789E42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4E0CFE">
        <w:rPr>
          <w:rFonts w:asciiTheme="minorHAnsi" w:hAnsiTheme="minorHAnsi" w:cstheme="minorHAnsi"/>
        </w:rPr>
        <w:t xml:space="preserve">ozumie </w:t>
      </w:r>
      <w:r>
        <w:rPr>
          <w:rFonts w:asciiTheme="minorHAnsi" w:hAnsiTheme="minorHAnsi" w:cstheme="minorHAnsi"/>
        </w:rPr>
        <w:t>siebie i świat, dąży do sukcesu,</w:t>
      </w:r>
    </w:p>
    <w:p w14:paraId="2F5C3A72" w14:textId="77777777" w:rsidR="0061335C" w:rsidRPr="004E0CFE" w:rsidRDefault="0061335C" w:rsidP="0061335C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4E0CFE">
        <w:rPr>
          <w:rFonts w:asciiTheme="minorHAnsi" w:hAnsiTheme="minorHAnsi" w:cstheme="minorHAnsi"/>
        </w:rPr>
        <w:t>osiada gotowość szkolną.</w:t>
      </w:r>
    </w:p>
    <w:p w14:paraId="003AF39F" w14:textId="77777777" w:rsidR="0061335C" w:rsidRDefault="0061335C" w:rsidP="0061335C">
      <w:pPr>
        <w:jc w:val="both"/>
        <w:rPr>
          <w:rFonts w:asciiTheme="minorHAnsi" w:hAnsiTheme="minorHAnsi" w:cstheme="minorHAnsi"/>
          <w:b/>
          <w:u w:val="single"/>
        </w:rPr>
      </w:pPr>
    </w:p>
    <w:p w14:paraId="70A0C3D2" w14:textId="77777777" w:rsidR="0061335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bookmarkStart w:id="0" w:name="_Hlk146560530"/>
      <w:r w:rsidRPr="005B0AC7">
        <w:rPr>
          <w:rFonts w:asciiTheme="minorHAnsi" w:hAnsiTheme="minorHAnsi" w:cstheme="minorHAnsi"/>
          <w:b/>
          <w:u w:val="single"/>
        </w:rPr>
        <w:t>Specyfika przedszkola</w:t>
      </w:r>
    </w:p>
    <w:p w14:paraId="62853DCF" w14:textId="77777777" w:rsidR="0061335C" w:rsidRPr="005B0AC7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2CA1136E" w14:textId="0C13C9DA" w:rsidR="0061335C" w:rsidRPr="003B560B" w:rsidRDefault="000F4DD5" w:rsidP="000F4DD5">
      <w:p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70FEC" w:rsidRPr="003B560B">
        <w:rPr>
          <w:rFonts w:asciiTheme="minorHAnsi" w:hAnsiTheme="minorHAnsi" w:cstheme="minorHAnsi"/>
        </w:rPr>
        <w:t>Do przedszkola może uczęszczać 1</w:t>
      </w:r>
      <w:r w:rsidR="00C70FEC">
        <w:rPr>
          <w:rFonts w:asciiTheme="minorHAnsi" w:hAnsiTheme="minorHAnsi" w:cstheme="minorHAnsi"/>
        </w:rPr>
        <w:t>25</w:t>
      </w:r>
      <w:r w:rsidR="00C70FEC" w:rsidRPr="003B560B">
        <w:rPr>
          <w:rFonts w:asciiTheme="minorHAnsi" w:hAnsiTheme="minorHAnsi" w:cstheme="minorHAnsi"/>
        </w:rPr>
        <w:t xml:space="preserve"> dzieci</w:t>
      </w:r>
      <w:r w:rsidR="00C70FEC">
        <w:rPr>
          <w:rFonts w:asciiTheme="minorHAnsi" w:hAnsiTheme="minorHAnsi" w:cstheme="minorHAnsi"/>
        </w:rPr>
        <w:t xml:space="preserve"> z gminy Dziwnów. </w:t>
      </w:r>
      <w:r w:rsidR="0061335C" w:rsidRPr="003B560B">
        <w:rPr>
          <w:rFonts w:asciiTheme="minorHAnsi" w:hAnsiTheme="minorHAnsi" w:cstheme="minorHAnsi"/>
        </w:rPr>
        <w:t>Dzieci objęte są wspier</w:t>
      </w:r>
      <w:r w:rsidR="0061335C">
        <w:rPr>
          <w:rFonts w:asciiTheme="minorHAnsi" w:hAnsiTheme="minorHAnsi" w:cstheme="minorHAnsi"/>
        </w:rPr>
        <w:t xml:space="preserve">aniem i nauczaniem przez 4 lata lub krócej. </w:t>
      </w:r>
      <w:r w:rsidR="0061335C" w:rsidRPr="003B560B">
        <w:rPr>
          <w:rFonts w:asciiTheme="minorHAnsi" w:hAnsiTheme="minorHAnsi" w:cstheme="minorHAnsi"/>
        </w:rPr>
        <w:t xml:space="preserve"> Wykwalifikowana kadra pedagogiczna </w:t>
      </w:r>
      <w:r w:rsidR="00C70FEC">
        <w:rPr>
          <w:rFonts w:asciiTheme="minorHAnsi" w:hAnsiTheme="minorHAnsi" w:cstheme="minorHAnsi"/>
        </w:rPr>
        <w:t xml:space="preserve">ma </w:t>
      </w:r>
      <w:r w:rsidR="0061335C" w:rsidRPr="003B560B">
        <w:rPr>
          <w:rFonts w:asciiTheme="minorHAnsi" w:hAnsiTheme="minorHAnsi" w:cstheme="minorHAnsi"/>
        </w:rPr>
        <w:t>dla</w:t>
      </w:r>
      <w:r w:rsidR="00C70FEC">
        <w:rPr>
          <w:rFonts w:asciiTheme="minorHAnsi" w:hAnsiTheme="minorHAnsi" w:cstheme="minorHAnsi"/>
        </w:rPr>
        <w:t xml:space="preserve"> nich </w:t>
      </w:r>
      <w:r w:rsidR="0061335C" w:rsidRPr="003B560B">
        <w:rPr>
          <w:rFonts w:asciiTheme="minorHAnsi" w:hAnsiTheme="minorHAnsi" w:cstheme="minorHAnsi"/>
        </w:rPr>
        <w:t xml:space="preserve">ciekawą ofertę edukacyjną. </w:t>
      </w:r>
    </w:p>
    <w:p w14:paraId="3A7325A6" w14:textId="194F1894" w:rsidR="0061335C" w:rsidRPr="003B560B" w:rsidRDefault="0061335C" w:rsidP="000F4DD5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Nauczycielki posiadają kwalifikacje do pracy</w:t>
      </w:r>
      <w:r w:rsidR="00C70FEC">
        <w:rPr>
          <w:rFonts w:asciiTheme="minorHAnsi" w:hAnsiTheme="minorHAnsi" w:cstheme="minorHAnsi"/>
        </w:rPr>
        <w:t xml:space="preserve"> </w:t>
      </w:r>
      <w:r w:rsidRPr="003B560B">
        <w:rPr>
          <w:rFonts w:asciiTheme="minorHAnsi" w:hAnsiTheme="minorHAnsi" w:cstheme="minorHAnsi"/>
        </w:rPr>
        <w:t xml:space="preserve">w zakresie: </w:t>
      </w:r>
      <w:r w:rsidR="000F4DD5">
        <w:rPr>
          <w:rFonts w:asciiTheme="minorHAnsi" w:hAnsiTheme="minorHAnsi" w:cstheme="minorHAnsi"/>
        </w:rPr>
        <w:t xml:space="preserve">pedagogiki specjalnej, </w:t>
      </w:r>
      <w:r w:rsidRPr="003B560B">
        <w:rPr>
          <w:rFonts w:asciiTheme="minorHAnsi" w:hAnsiTheme="minorHAnsi" w:cstheme="minorHAnsi"/>
        </w:rPr>
        <w:t>terapii pedagogicznej, terapii logopedyc</w:t>
      </w:r>
      <w:r>
        <w:rPr>
          <w:rFonts w:asciiTheme="minorHAnsi" w:hAnsiTheme="minorHAnsi" w:cstheme="minorHAnsi"/>
        </w:rPr>
        <w:t>znej</w:t>
      </w:r>
      <w:r w:rsidR="00C63422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oligofrenopedagogiki.</w:t>
      </w:r>
      <w:r w:rsidRPr="003B560B">
        <w:rPr>
          <w:rFonts w:asciiTheme="minorHAnsi" w:hAnsiTheme="minorHAnsi" w:cstheme="minorHAnsi"/>
        </w:rPr>
        <w:t xml:space="preserve"> W przedszkolu wspierani</w:t>
      </w:r>
      <w:r w:rsidR="00C70FEC">
        <w:rPr>
          <w:rFonts w:asciiTheme="minorHAnsi" w:hAnsiTheme="minorHAnsi" w:cstheme="minorHAnsi"/>
        </w:rPr>
        <w:t>e</w:t>
      </w:r>
      <w:r w:rsidRPr="003B560B">
        <w:rPr>
          <w:rFonts w:asciiTheme="minorHAnsi" w:hAnsiTheme="minorHAnsi" w:cstheme="minorHAnsi"/>
        </w:rPr>
        <w:t xml:space="preserve"> dzieci o specjalnych</w:t>
      </w:r>
      <w:r w:rsidR="000F4DD5">
        <w:rPr>
          <w:rFonts w:asciiTheme="minorHAnsi" w:hAnsiTheme="minorHAnsi" w:cstheme="minorHAnsi"/>
        </w:rPr>
        <w:t xml:space="preserve"> </w:t>
      </w:r>
      <w:r w:rsidRPr="003B560B">
        <w:rPr>
          <w:rFonts w:asciiTheme="minorHAnsi" w:hAnsiTheme="minorHAnsi" w:cstheme="minorHAnsi"/>
        </w:rPr>
        <w:t xml:space="preserve">potrzebach edukacyjnych </w:t>
      </w:r>
      <w:r w:rsidR="00994DCD">
        <w:rPr>
          <w:rFonts w:asciiTheme="minorHAnsi" w:hAnsiTheme="minorHAnsi" w:cstheme="minorHAnsi"/>
        </w:rPr>
        <w:t xml:space="preserve">odbywa się </w:t>
      </w:r>
      <w:r>
        <w:rPr>
          <w:rFonts w:asciiTheme="minorHAnsi" w:hAnsiTheme="minorHAnsi" w:cstheme="minorHAnsi"/>
        </w:rPr>
        <w:t>w ramach zajęć korekcyjno-kompensacyjnych, zajęć rewalidacyjnych</w:t>
      </w:r>
      <w:r w:rsidR="00994DCD">
        <w:rPr>
          <w:rFonts w:asciiTheme="minorHAnsi" w:hAnsiTheme="minorHAnsi" w:cstheme="minorHAnsi"/>
        </w:rPr>
        <w:t xml:space="preserve">, zajęć </w:t>
      </w:r>
      <w:r>
        <w:rPr>
          <w:rFonts w:asciiTheme="minorHAnsi" w:hAnsiTheme="minorHAnsi" w:cstheme="minorHAnsi"/>
        </w:rPr>
        <w:t>logopedyczn</w:t>
      </w:r>
      <w:r w:rsidR="00994DCD">
        <w:rPr>
          <w:rFonts w:asciiTheme="minorHAnsi" w:hAnsiTheme="minorHAnsi" w:cstheme="minorHAnsi"/>
        </w:rPr>
        <w:t>ych oraz zajęć rozwijających kompetencje</w:t>
      </w:r>
      <w:r w:rsidR="00C63422">
        <w:rPr>
          <w:rFonts w:asciiTheme="minorHAnsi" w:hAnsiTheme="minorHAnsi" w:cstheme="minorHAnsi"/>
        </w:rPr>
        <w:t xml:space="preserve"> emocjonalno-społeczne</w:t>
      </w:r>
      <w:r>
        <w:rPr>
          <w:rFonts w:asciiTheme="minorHAnsi" w:hAnsiTheme="minorHAnsi" w:cstheme="minorHAnsi"/>
        </w:rPr>
        <w:t>.</w:t>
      </w:r>
    </w:p>
    <w:bookmarkEnd w:id="0"/>
    <w:p w14:paraId="6E781E1B" w14:textId="7C0ADF66" w:rsidR="0061335C" w:rsidRPr="0061335C" w:rsidRDefault="000F4DD5" w:rsidP="000F4DD5">
      <w:pPr>
        <w:tabs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1335C" w:rsidRPr="0061335C">
        <w:rPr>
          <w:rFonts w:asciiTheme="minorHAnsi" w:hAnsiTheme="minorHAnsi" w:cstheme="minorHAnsi"/>
        </w:rPr>
        <w:t xml:space="preserve">Praca przebiega w oparciu o następujące programy wychowania przedszkolnego: „Samodzielne  wszechstronne  szczęśliwe” – program wychowania przedszkolnego wyd. Nowa Era autorstwa: Moniki Chludzińskiej, Agaty Kacprzak-Kołakowskiej, Anny Kucharczyk, Doroty Kucharskiej, Anny </w:t>
      </w:r>
      <w:proofErr w:type="spellStart"/>
      <w:r w:rsidR="0061335C" w:rsidRPr="0061335C">
        <w:rPr>
          <w:rFonts w:asciiTheme="minorHAnsi" w:hAnsiTheme="minorHAnsi" w:cstheme="minorHAnsi"/>
        </w:rPr>
        <w:t>Pawłowskiej-Niedbały</w:t>
      </w:r>
      <w:proofErr w:type="spellEnd"/>
      <w:r w:rsidR="0061335C" w:rsidRPr="0061335C">
        <w:rPr>
          <w:rFonts w:asciiTheme="minorHAnsi" w:hAnsiTheme="minorHAnsi" w:cstheme="minorHAnsi"/>
        </w:rPr>
        <w:t xml:space="preserve">, Marty Pietrzak, Agaty </w:t>
      </w:r>
      <w:proofErr w:type="spellStart"/>
      <w:r w:rsidR="0061335C" w:rsidRPr="0061335C">
        <w:rPr>
          <w:rFonts w:asciiTheme="minorHAnsi" w:hAnsiTheme="minorHAnsi" w:cstheme="minorHAnsi"/>
        </w:rPr>
        <w:t>Smoderek</w:t>
      </w:r>
      <w:proofErr w:type="spellEnd"/>
      <w:r w:rsidR="0061335C" w:rsidRPr="0061335C">
        <w:rPr>
          <w:rFonts w:asciiTheme="minorHAnsi" w:hAnsiTheme="minorHAnsi" w:cstheme="minorHAnsi"/>
        </w:rPr>
        <w:t xml:space="preserve"> oraz „Program wychowania przedszkolnego” wyd. MAC Edukacja 2020 autorstwa: Wiesławy Żaby-Żabińskiej, Wioletty Majewskiej, Renaty </w:t>
      </w:r>
      <w:proofErr w:type="spellStart"/>
      <w:r w:rsidR="0061335C" w:rsidRPr="0061335C">
        <w:rPr>
          <w:rFonts w:asciiTheme="minorHAnsi" w:hAnsiTheme="minorHAnsi" w:cstheme="minorHAnsi"/>
        </w:rPr>
        <w:t>Paździo</w:t>
      </w:r>
      <w:proofErr w:type="spellEnd"/>
      <w:r w:rsidR="0061335C" w:rsidRPr="0061335C">
        <w:rPr>
          <w:rFonts w:asciiTheme="minorHAnsi" w:hAnsiTheme="minorHAnsi" w:cstheme="minorHAnsi"/>
        </w:rPr>
        <w:t>.</w:t>
      </w:r>
    </w:p>
    <w:p w14:paraId="1127D29E" w14:textId="3309083A" w:rsidR="0061335C" w:rsidRPr="003B560B" w:rsidRDefault="000F4DD5" w:rsidP="000F4DD5">
      <w:p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1335C" w:rsidRPr="003B560B">
        <w:rPr>
          <w:rFonts w:asciiTheme="minorHAnsi" w:hAnsiTheme="minorHAnsi" w:cstheme="minorHAnsi"/>
        </w:rPr>
        <w:t>P</w:t>
      </w:r>
      <w:r w:rsidR="0061335C">
        <w:rPr>
          <w:rFonts w:asciiTheme="minorHAnsi" w:hAnsiTheme="minorHAnsi" w:cstheme="minorHAnsi"/>
        </w:rPr>
        <w:t xml:space="preserve">rogramy wspomagające: Program „Dziecięca Matematyka” – Edyty Gruszczyk-Kolczyńskiej i Ewy Zielińskiej oraz elementy programu „Nauka czytania i pisania” Bronisława </w:t>
      </w:r>
      <w:proofErr w:type="spellStart"/>
      <w:r w:rsidR="0061335C">
        <w:rPr>
          <w:rFonts w:asciiTheme="minorHAnsi" w:hAnsiTheme="minorHAnsi" w:cstheme="minorHAnsi"/>
        </w:rPr>
        <w:t>Rocławskiego</w:t>
      </w:r>
      <w:proofErr w:type="spellEnd"/>
      <w:r w:rsidR="0061335C">
        <w:rPr>
          <w:rFonts w:asciiTheme="minorHAnsi" w:hAnsiTheme="minorHAnsi" w:cstheme="minorHAnsi"/>
        </w:rPr>
        <w:t>.</w:t>
      </w:r>
    </w:p>
    <w:p w14:paraId="3FC7C4F3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Inne programy</w:t>
      </w:r>
      <w:r w:rsidRPr="003B560B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Program wstępnej adaptacji, Program edukacji czytelniczej. </w:t>
      </w:r>
    </w:p>
    <w:p w14:paraId="6DDB780A" w14:textId="4ABFD393" w:rsidR="0061335C" w:rsidRPr="00022C0D" w:rsidRDefault="0061335C" w:rsidP="000F4DD5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Przedszkole proponuje dzieciom udział w zajęciach dodatkowych</w:t>
      </w:r>
      <w:r>
        <w:rPr>
          <w:rFonts w:asciiTheme="minorHAnsi" w:hAnsiTheme="minorHAnsi" w:cstheme="minorHAnsi"/>
        </w:rPr>
        <w:t xml:space="preserve"> finansowanych </w:t>
      </w:r>
      <w:r>
        <w:rPr>
          <w:rFonts w:asciiTheme="minorHAnsi" w:hAnsiTheme="minorHAnsi" w:cstheme="minorHAnsi"/>
        </w:rPr>
        <w:br/>
        <w:t>z budżetu przedszkola</w:t>
      </w:r>
      <w:r w:rsidRPr="003B560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rytmika</w:t>
      </w:r>
      <w:r w:rsidR="00B06751">
        <w:rPr>
          <w:rFonts w:asciiTheme="minorHAnsi" w:hAnsiTheme="minorHAnsi" w:cstheme="minorHAnsi"/>
        </w:rPr>
        <w:t xml:space="preserve"> i </w:t>
      </w:r>
      <w:r w:rsidRPr="003B560B">
        <w:rPr>
          <w:rFonts w:asciiTheme="minorHAnsi" w:hAnsiTheme="minorHAnsi" w:cstheme="minorHAnsi"/>
        </w:rPr>
        <w:t>zajęcia taneczn</w:t>
      </w:r>
      <w:r w:rsidR="00B0675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.</w:t>
      </w:r>
    </w:p>
    <w:p w14:paraId="179908B4" w14:textId="77777777" w:rsidR="0061335C" w:rsidRPr="003B560B" w:rsidRDefault="0061335C" w:rsidP="0061335C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 xml:space="preserve">Budynek przedszkola położony jest niedaleko parku, przy nadmorskiej wydmie, </w:t>
      </w:r>
      <w:r>
        <w:rPr>
          <w:rFonts w:asciiTheme="minorHAnsi" w:hAnsiTheme="minorHAnsi" w:cstheme="minorHAnsi"/>
        </w:rPr>
        <w:br/>
      </w:r>
      <w:r w:rsidRPr="00E921C0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 </w:t>
      </w:r>
      <w:r w:rsidRPr="003B560B">
        <w:rPr>
          <w:rFonts w:asciiTheme="minorHAnsi" w:hAnsiTheme="minorHAnsi" w:cstheme="minorHAnsi"/>
        </w:rPr>
        <w:t xml:space="preserve">tworzy niepowtarzalną przestrzeń pełną zieleni, szumu fal, śpiewających ptaków </w:t>
      </w:r>
      <w:r>
        <w:rPr>
          <w:rFonts w:asciiTheme="minorHAnsi" w:hAnsiTheme="minorHAnsi" w:cstheme="minorHAnsi"/>
        </w:rPr>
        <w:br/>
      </w:r>
      <w:r w:rsidRPr="003B560B">
        <w:rPr>
          <w:rFonts w:asciiTheme="minorHAnsi" w:hAnsiTheme="minorHAnsi" w:cstheme="minorHAnsi"/>
        </w:rPr>
        <w:t xml:space="preserve">i świeżego powietrza wiejącego od naszego polskiego Bałtyku. </w:t>
      </w:r>
    </w:p>
    <w:p w14:paraId="64EF989C" w14:textId="7C8D681E" w:rsidR="0061335C" w:rsidRPr="003B560B" w:rsidRDefault="0061335C" w:rsidP="000F4DD5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Wykwalifikowana kadra uwzględnia indywidualne cechy każdego dziecka, wspomaga rozwój osobowy</w:t>
      </w:r>
      <w:r>
        <w:rPr>
          <w:rFonts w:asciiTheme="minorHAnsi" w:hAnsiTheme="minorHAnsi" w:cstheme="minorHAnsi"/>
        </w:rPr>
        <w:t>,</w:t>
      </w:r>
      <w:r w:rsidRPr="003B560B">
        <w:rPr>
          <w:rFonts w:asciiTheme="minorHAnsi" w:hAnsiTheme="minorHAnsi" w:cstheme="minorHAnsi"/>
        </w:rPr>
        <w:t xml:space="preserve"> tak by dziecko mogło dążyć do </w:t>
      </w:r>
      <w:r>
        <w:rPr>
          <w:rFonts w:asciiTheme="minorHAnsi" w:hAnsiTheme="minorHAnsi" w:cstheme="minorHAnsi"/>
        </w:rPr>
        <w:t xml:space="preserve">osiągnięcia </w:t>
      </w:r>
      <w:r w:rsidRPr="003B560B">
        <w:rPr>
          <w:rFonts w:asciiTheme="minorHAnsi" w:hAnsiTheme="minorHAnsi" w:cstheme="minorHAnsi"/>
        </w:rPr>
        <w:t>właściwego dla niego sukcesu życiowego.</w:t>
      </w:r>
    </w:p>
    <w:p w14:paraId="56BE93DA" w14:textId="77777777" w:rsidR="0061335C" w:rsidRPr="003B560B" w:rsidRDefault="0061335C" w:rsidP="0061335C">
      <w:pPr>
        <w:ind w:firstLine="708"/>
        <w:jc w:val="both"/>
        <w:rPr>
          <w:rFonts w:asciiTheme="minorHAnsi" w:hAnsiTheme="minorHAnsi" w:cstheme="minorHAnsi"/>
        </w:rPr>
      </w:pPr>
    </w:p>
    <w:p w14:paraId="683B03B6" w14:textId="77777777" w:rsidR="0061335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Cel wychowania przedszkolnego</w:t>
      </w:r>
      <w:r w:rsidRPr="00AF490D">
        <w:rPr>
          <w:rFonts w:asciiTheme="minorHAnsi" w:hAnsiTheme="minorHAnsi" w:cstheme="minorHAnsi"/>
          <w:b/>
          <w:u w:val="single"/>
        </w:rPr>
        <w:t>:</w:t>
      </w:r>
    </w:p>
    <w:p w14:paraId="3B0A3E13" w14:textId="77777777" w:rsidR="0061335C" w:rsidRPr="009A59DE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12FC3A65" w14:textId="77777777" w:rsidR="0061335C" w:rsidRDefault="0061335C" w:rsidP="0061335C">
      <w:pPr>
        <w:ind w:firstLine="709"/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Celem wychowania przedszkolnego jest wsparcie całościowego rozwoju dziecka. Wsparcie to realizowane jest przez proces opieki, wychowania i nauczania – uczenia się, </w:t>
      </w:r>
      <w:r>
        <w:rPr>
          <w:rFonts w:asciiTheme="minorHAnsi" w:hAnsiTheme="minorHAnsi"/>
        </w:rPr>
        <w:br/>
      </w:r>
      <w:r w:rsidRPr="009A59DE">
        <w:rPr>
          <w:rFonts w:asciiTheme="minorHAnsi" w:hAnsiTheme="minorHAnsi"/>
        </w:rPr>
        <w:t>co umożliwia dziecku odkrywanie własnych możliwości, sensu działania oraz gromadzenie doświadczeń na drodze prowadzącej do prawdy, dobra i piękna. W efekcie takiego wsparcia dziecko osiąga dojrzałość do podjęcia nauki na pie</w:t>
      </w:r>
      <w:r>
        <w:rPr>
          <w:rFonts w:asciiTheme="minorHAnsi" w:hAnsiTheme="minorHAnsi"/>
        </w:rPr>
        <w:t>rwszym etapie edukacji.</w:t>
      </w:r>
    </w:p>
    <w:p w14:paraId="748ED5B9" w14:textId="77777777" w:rsidR="00143BF8" w:rsidRDefault="00143BF8" w:rsidP="0061335C">
      <w:pPr>
        <w:ind w:firstLine="709"/>
        <w:jc w:val="both"/>
        <w:rPr>
          <w:rFonts w:asciiTheme="minorHAnsi" w:hAnsiTheme="minorHAnsi"/>
        </w:rPr>
      </w:pPr>
    </w:p>
    <w:p w14:paraId="7158DFD9" w14:textId="77777777" w:rsidR="0061335C" w:rsidRPr="00B127FA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B127FA">
        <w:rPr>
          <w:rFonts w:asciiTheme="minorHAnsi" w:hAnsiTheme="minorHAnsi"/>
          <w:b/>
          <w:u w:val="single"/>
        </w:rPr>
        <w:t>Z</w:t>
      </w:r>
      <w:r w:rsidRPr="00B127FA">
        <w:rPr>
          <w:rFonts w:asciiTheme="minorHAnsi" w:hAnsiTheme="minorHAnsi"/>
          <w:b/>
          <w:bCs/>
          <w:u w:val="single"/>
        </w:rPr>
        <w:t>adania przedszkola:</w:t>
      </w:r>
    </w:p>
    <w:p w14:paraId="799079A5" w14:textId="77777777" w:rsidR="0061335C" w:rsidRPr="009A59DE" w:rsidRDefault="0061335C" w:rsidP="0061335C">
      <w:pPr>
        <w:pStyle w:val="Default"/>
        <w:ind w:left="360"/>
        <w:jc w:val="both"/>
        <w:rPr>
          <w:rFonts w:asciiTheme="minorHAnsi" w:hAnsiTheme="minorHAnsi"/>
          <w:u w:val="single"/>
        </w:rPr>
      </w:pPr>
    </w:p>
    <w:p w14:paraId="3697ABD9" w14:textId="77777777" w:rsidR="0061335C" w:rsidRPr="009A59DE" w:rsidRDefault="0061335C" w:rsidP="0061335C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u w:val="single"/>
        </w:rPr>
      </w:pPr>
      <w:r w:rsidRPr="009A59DE">
        <w:rPr>
          <w:rFonts w:asciiTheme="minorHAnsi" w:hAnsiTheme="minorHAnsi"/>
        </w:rPr>
        <w:lastRenderedPageBreak/>
        <w:t xml:space="preserve">Wspieranie wielokierunkowej aktywności dziecka poprzez organizację warunków sprzyjających nabywaniu doświadczeń w fizycznym, emocjonalnym, społecznym </w:t>
      </w:r>
      <w:r w:rsidRPr="009A59DE">
        <w:rPr>
          <w:rFonts w:asciiTheme="minorHAnsi" w:hAnsiTheme="minorHAnsi"/>
        </w:rPr>
        <w:br/>
        <w:t xml:space="preserve">i poznawczym obszarze jego rozwoju. </w:t>
      </w:r>
    </w:p>
    <w:p w14:paraId="73A875E0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Tworzenie warunków umożliwiających dzieciom swobodny rozwój, zabawę </w:t>
      </w:r>
      <w:r w:rsidRPr="009A59DE">
        <w:rPr>
          <w:rFonts w:asciiTheme="minorHAnsi" w:hAnsiTheme="minorHAnsi"/>
        </w:rPr>
        <w:br/>
        <w:t xml:space="preserve">i odpoczynek w poczuciu bezpieczeństwa. </w:t>
      </w:r>
    </w:p>
    <w:p w14:paraId="20BF0E9C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Wspieranie aktywności dziecka podnoszącej poziom integracji sensorycznej </w:t>
      </w:r>
      <w:r w:rsidRPr="009A59DE">
        <w:rPr>
          <w:rFonts w:asciiTheme="minorHAnsi" w:hAnsiTheme="minorHAnsi"/>
        </w:rPr>
        <w:br/>
        <w:t xml:space="preserve">i umiejętności korzystania z rozwijających się procesów poznawczych. </w:t>
      </w:r>
    </w:p>
    <w:p w14:paraId="5CA03071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Zapewnienie prawidłowej organizacji warunków sprzyjających nabywaniu przez dzieci doświadczeń, które umożliwią im ciągłość procesów adaptacji oraz pomoc dzieciom rozwijającym się w sposób nieharmonijny, wolniejszy lub przyspieszony. </w:t>
      </w:r>
    </w:p>
    <w:p w14:paraId="086F3A9E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Wspieranie samodzielnej dziecięcej eksploracji świata, dobór treści adekwatnych do poziomu rozwoju dziecka, jego możliwości percepcyjnych, wyobrażeń i rozumowania, </w:t>
      </w:r>
      <w:r w:rsidRPr="009A59DE">
        <w:rPr>
          <w:rFonts w:asciiTheme="minorHAnsi" w:hAnsiTheme="minorHAnsi"/>
        </w:rPr>
        <w:br/>
        <w:t xml:space="preserve">z poszanowaniem indywidualnych potrzeb i zainteresowań. </w:t>
      </w:r>
    </w:p>
    <w:p w14:paraId="2E287187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Wzmacnianie poczucia wartości, indywidualność, oryginalność dziecka oraz potrzeby tworzenia relacji osobowych i uczestnictwa w grupie. </w:t>
      </w:r>
    </w:p>
    <w:p w14:paraId="60980F5F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Tworzenie sytuacji sprzyjających rozwojowi nawyków i </w:t>
      </w:r>
      <w:proofErr w:type="spellStart"/>
      <w:r w:rsidRPr="009A59DE">
        <w:rPr>
          <w:rFonts w:asciiTheme="minorHAnsi" w:hAnsiTheme="minorHAnsi"/>
        </w:rPr>
        <w:t>zachowań</w:t>
      </w:r>
      <w:proofErr w:type="spellEnd"/>
      <w:r w:rsidRPr="009A59DE">
        <w:rPr>
          <w:rFonts w:asciiTheme="minorHAnsi" w:hAnsiTheme="minorHAnsi"/>
        </w:rPr>
        <w:t xml:space="preserve"> prowadzących do samodzielności, dbania o zdrowie, sprawność ruchową i bezpieczeństwo, w tym b</w:t>
      </w:r>
      <w:r>
        <w:rPr>
          <w:rFonts w:asciiTheme="minorHAnsi" w:hAnsiTheme="minorHAnsi"/>
        </w:rPr>
        <w:t>ezpieczeństwo w ruchu drogowym.</w:t>
      </w:r>
      <w:r w:rsidRPr="009A59DE">
        <w:rPr>
          <w:rFonts w:asciiTheme="minorHAnsi" w:hAnsiTheme="minorHAnsi"/>
        </w:rPr>
        <w:t xml:space="preserve"> </w:t>
      </w:r>
    </w:p>
    <w:p w14:paraId="4492ACB8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Przygotowywanie do rozumienia emocji, uczuć własnych i innych ludzi oraz dbanie </w:t>
      </w:r>
      <w:r w:rsidRPr="009A59DE">
        <w:rPr>
          <w:rFonts w:asciiTheme="minorHAnsi" w:hAnsiTheme="minorHAnsi"/>
        </w:rPr>
        <w:br/>
        <w:t xml:space="preserve">o zdrowie psychiczne, realizowane m.in. z wykorzystaniem naturalnych sytuacji, pojawiających się w przedszkolu oraz sytuacji zadaniowych, uwzględniających treści adekwatne do intelektualnych możliwości i oczekiwań rozwojowych dzieci. </w:t>
      </w:r>
    </w:p>
    <w:p w14:paraId="49F8D653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Tworzenie sytuacji edukacyjnych budujących wrażliwość dziecka, w tym wrażliwość estetyczną, w odniesieniu do wielu sfer aktywności człowieka: mowy, zachowania, ruchu, środowiska, ubioru, muzyki, tańca, śpiewu, teatru, plastyki. </w:t>
      </w:r>
    </w:p>
    <w:p w14:paraId="6A4312EE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 </w:t>
      </w:r>
    </w:p>
    <w:p w14:paraId="2A3A1A11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Tworzenie warunków umożliwiających bezpieczną, samodzielną eksplorację elementów techniki w otoczeniu, konstruowania, majsterkowania, planowania </w:t>
      </w:r>
      <w:r>
        <w:rPr>
          <w:rFonts w:asciiTheme="minorHAnsi" w:hAnsiTheme="minorHAnsi"/>
        </w:rPr>
        <w:br/>
      </w:r>
      <w:r w:rsidRPr="009A59DE">
        <w:rPr>
          <w:rFonts w:asciiTheme="minorHAnsi" w:hAnsiTheme="minorHAnsi"/>
        </w:rPr>
        <w:t xml:space="preserve">i podejmowania intencjonalnego działania, prezentowania wytworów swojej pracy. </w:t>
      </w:r>
    </w:p>
    <w:p w14:paraId="1206BD58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Współdziałanie z rodzicami, różnymi środowiskami, organizacjami i instytucjami, uznanymi przez rodziców za źródło istotnych wartości, na rzecz tworzenia warunków umożliwiających rozwój tożsamości dziecka. </w:t>
      </w:r>
    </w:p>
    <w:p w14:paraId="279A912B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>Kreowanie, wspólne z wymienionymi podmiotami, sytuacji prowadzących do poznania przez dziecko wartości i norm społecznych, których źródł</w:t>
      </w:r>
      <w:r>
        <w:rPr>
          <w:rFonts w:asciiTheme="minorHAnsi" w:hAnsiTheme="minorHAnsi"/>
        </w:rPr>
        <w:t xml:space="preserve">em jest rodzina, grupa </w:t>
      </w:r>
      <w:r>
        <w:rPr>
          <w:rFonts w:asciiTheme="minorHAnsi" w:hAnsiTheme="minorHAnsi"/>
        </w:rPr>
        <w:br/>
      </w:r>
      <w:r w:rsidRPr="009A59DE">
        <w:rPr>
          <w:rFonts w:asciiTheme="minorHAnsi" w:hAnsiTheme="minorHAnsi"/>
        </w:rPr>
        <w:t xml:space="preserve">w przedszkolu, inne dorosłe osoby, w tym osoby starsze, oraz rozwijania </w:t>
      </w:r>
      <w:proofErr w:type="spellStart"/>
      <w:r w:rsidRPr="009A59DE">
        <w:rPr>
          <w:rFonts w:asciiTheme="minorHAnsi" w:hAnsiTheme="minorHAnsi"/>
        </w:rPr>
        <w:t>zachowań</w:t>
      </w:r>
      <w:proofErr w:type="spellEnd"/>
      <w:r w:rsidRPr="009A59DE">
        <w:rPr>
          <w:rFonts w:asciiTheme="minorHAnsi" w:hAnsiTheme="minorHAnsi"/>
        </w:rPr>
        <w:t xml:space="preserve"> wynikających z wartości możliwych do zrozumienia na tym etapie rozwoju. </w:t>
      </w:r>
    </w:p>
    <w:p w14:paraId="6FBFDAF0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 xml:space="preserve">Systematyczne uzupełnianie, za zgodą rodziców, realizowanych treści wychowawczych o nowe zagadnienia, wynikające z pojawienia się w otoczeniu dziecka zmian i zjawisk istotnych dla jego bezpieczeństwa i harmonijnego rozwoju. </w:t>
      </w:r>
    </w:p>
    <w:p w14:paraId="2E3F0B7F" w14:textId="77777777" w:rsidR="0061335C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t>Systematyczne wspieranie rozwoju mechanizmów uczenia się dziecka, prowadzące do osiągnięcia przez nie poziomu umożliwiającego podjęcie nauki w szkole.</w:t>
      </w:r>
      <w:r>
        <w:rPr>
          <w:rFonts w:asciiTheme="minorHAnsi" w:hAnsiTheme="minorHAnsi"/>
        </w:rPr>
        <w:t xml:space="preserve"> </w:t>
      </w:r>
    </w:p>
    <w:p w14:paraId="43A8C69A" w14:textId="77777777" w:rsidR="0061335C" w:rsidRPr="00B127FA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B127FA">
        <w:rPr>
          <w:rFonts w:asciiTheme="minorHAnsi" w:hAnsiTheme="minorHAnsi"/>
        </w:rPr>
        <w:t xml:space="preserve">Organizowanie zajęć – zgodnie z potrzebami – umożliwiających dziecku poznawanie kultury i języka mniejszości narodowej lub etnicznej lub języka regionalnego – kaszubskiego. </w:t>
      </w:r>
    </w:p>
    <w:p w14:paraId="3CD7D604" w14:textId="77777777" w:rsidR="0061335C" w:rsidRPr="009A59DE" w:rsidRDefault="0061335C" w:rsidP="0061335C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59DE">
        <w:rPr>
          <w:rFonts w:asciiTheme="minorHAnsi" w:hAnsiTheme="minorHAnsi"/>
        </w:rPr>
        <w:lastRenderedPageBreak/>
        <w:t xml:space="preserve">Tworzenie sytuacji edukacyjnych sprzyjających budowaniu zainteresowania dziecka językiem obcym nowożytnym, chęci poznawania innych kultur. </w:t>
      </w:r>
    </w:p>
    <w:p w14:paraId="3F3A29A6" w14:textId="77777777" w:rsidR="0061335C" w:rsidRPr="009A59DE" w:rsidRDefault="0061335C" w:rsidP="0061335C">
      <w:pPr>
        <w:pStyle w:val="Default"/>
        <w:ind w:left="726"/>
        <w:jc w:val="both"/>
        <w:rPr>
          <w:rFonts w:asciiTheme="minorHAnsi" w:hAnsiTheme="minorHAnsi"/>
        </w:rPr>
      </w:pPr>
    </w:p>
    <w:p w14:paraId="355CA91C" w14:textId="77777777" w:rsidR="0061335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E16491">
        <w:rPr>
          <w:rFonts w:asciiTheme="minorHAnsi" w:hAnsiTheme="minorHAnsi" w:cstheme="minorHAnsi"/>
          <w:b/>
          <w:u w:val="single"/>
        </w:rPr>
        <w:t xml:space="preserve">Proponujemy następujące </w:t>
      </w:r>
      <w:r>
        <w:rPr>
          <w:rFonts w:asciiTheme="minorHAnsi" w:hAnsiTheme="minorHAnsi" w:cstheme="minorHAnsi"/>
          <w:b/>
          <w:u w:val="single"/>
        </w:rPr>
        <w:t xml:space="preserve">formy, metody </w:t>
      </w:r>
      <w:r w:rsidRPr="00E16491">
        <w:rPr>
          <w:rFonts w:asciiTheme="minorHAnsi" w:hAnsiTheme="minorHAnsi" w:cstheme="minorHAnsi"/>
          <w:b/>
          <w:u w:val="single"/>
        </w:rPr>
        <w:t>oraz zasady pracy z dzieckiem</w:t>
      </w:r>
    </w:p>
    <w:p w14:paraId="3ED06EEA" w14:textId="77777777" w:rsidR="0061335C" w:rsidRDefault="0061335C" w:rsidP="0061335C">
      <w:pPr>
        <w:pStyle w:val="Akapitzlist"/>
        <w:tabs>
          <w:tab w:val="left" w:pos="709"/>
        </w:tabs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5D3BD562" w14:textId="77777777" w:rsidR="0061335C" w:rsidRPr="00E921C0" w:rsidRDefault="0061335C" w:rsidP="0061335C">
      <w:pPr>
        <w:pStyle w:val="Akapitzlist"/>
        <w:tabs>
          <w:tab w:val="left" w:pos="0"/>
          <w:tab w:val="left" w:pos="567"/>
        </w:tabs>
        <w:ind w:left="0" w:firstLine="709"/>
        <w:jc w:val="both"/>
        <w:rPr>
          <w:rFonts w:asciiTheme="minorHAnsi" w:hAnsiTheme="minorHAnsi" w:cstheme="minorHAnsi"/>
        </w:rPr>
      </w:pPr>
      <w:r w:rsidRPr="00E921C0">
        <w:rPr>
          <w:rFonts w:asciiTheme="minorHAnsi" w:hAnsiTheme="minorHAnsi" w:cstheme="minorHAnsi"/>
        </w:rPr>
        <w:t xml:space="preserve">Na proces wychowania w przedszkolu składa się działalność wychowawcy </w:t>
      </w:r>
      <w:r w:rsidRPr="00E921C0">
        <w:rPr>
          <w:rFonts w:asciiTheme="minorHAnsi" w:hAnsiTheme="minorHAnsi" w:cstheme="minorHAnsi"/>
        </w:rPr>
        <w:br/>
        <w:t xml:space="preserve">i dziecka oraz relacje między nimi, a w tym formy, metody i zasady pracy z dzieckiem. </w:t>
      </w:r>
    </w:p>
    <w:p w14:paraId="5B75EA4A" w14:textId="77777777" w:rsidR="0061335C" w:rsidRDefault="0061335C" w:rsidP="0061335C">
      <w:pPr>
        <w:pStyle w:val="Akapitzlist"/>
        <w:tabs>
          <w:tab w:val="left" w:pos="0"/>
          <w:tab w:val="left" w:pos="567"/>
        </w:tabs>
        <w:ind w:left="0" w:firstLine="709"/>
        <w:jc w:val="both"/>
        <w:rPr>
          <w:rFonts w:asciiTheme="minorHAnsi" w:hAnsiTheme="minorHAnsi" w:cstheme="minorHAnsi"/>
        </w:rPr>
      </w:pPr>
    </w:p>
    <w:p w14:paraId="55AA02FB" w14:textId="77777777" w:rsidR="0061335C" w:rsidRPr="00010099" w:rsidRDefault="0061335C" w:rsidP="0061335C">
      <w:pPr>
        <w:tabs>
          <w:tab w:val="left" w:pos="709"/>
        </w:tabs>
        <w:ind w:left="709"/>
        <w:jc w:val="both"/>
        <w:rPr>
          <w:rFonts w:asciiTheme="minorHAnsi" w:hAnsiTheme="minorHAnsi" w:cstheme="minorHAnsi"/>
          <w:b/>
        </w:rPr>
      </w:pPr>
      <w:r w:rsidRPr="00010099">
        <w:rPr>
          <w:rFonts w:asciiTheme="minorHAnsi" w:hAnsiTheme="minorHAnsi" w:cstheme="minorHAnsi"/>
          <w:b/>
        </w:rPr>
        <w:t>Formy pracy z dzieckiem:</w:t>
      </w:r>
    </w:p>
    <w:p w14:paraId="764138D0" w14:textId="77777777" w:rsidR="0061335C" w:rsidRPr="00172E4B" w:rsidRDefault="0061335C" w:rsidP="0061335C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172E4B">
        <w:rPr>
          <w:rFonts w:asciiTheme="minorHAnsi" w:hAnsiTheme="minorHAnsi" w:cstheme="minorHAnsi"/>
        </w:rPr>
        <w:t>liczba dzieci:</w:t>
      </w:r>
    </w:p>
    <w:p w14:paraId="3F2D7767" w14:textId="77777777" w:rsidR="0061335C" w:rsidRPr="001D03BF" w:rsidRDefault="0061335C" w:rsidP="0061335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praca indywidualna,</w:t>
      </w:r>
    </w:p>
    <w:p w14:paraId="4E4A7D5D" w14:textId="77777777" w:rsidR="0061335C" w:rsidRPr="001D03BF" w:rsidRDefault="0061335C" w:rsidP="0061335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praca zespołowa,</w:t>
      </w:r>
    </w:p>
    <w:p w14:paraId="1AB8358D" w14:textId="77777777" w:rsidR="0061335C" w:rsidRPr="001D03BF" w:rsidRDefault="0061335C" w:rsidP="0061335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praca z całą grupą,</w:t>
      </w:r>
    </w:p>
    <w:p w14:paraId="27EB10C1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b) rodzaj aktywności:</w:t>
      </w:r>
    </w:p>
    <w:p w14:paraId="7FEE8E3B" w14:textId="77777777" w:rsidR="0061335C" w:rsidRPr="001D03BF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zabawy (różnego rodzaju</w:t>
      </w:r>
      <w:r w:rsidRPr="001D03BF">
        <w:rPr>
          <w:rFonts w:asciiTheme="minorHAnsi" w:hAnsiTheme="minorHAnsi" w:cstheme="minorHAnsi"/>
        </w:rPr>
        <w:t>),</w:t>
      </w:r>
    </w:p>
    <w:p w14:paraId="7DD370A1" w14:textId="77777777" w:rsidR="0061335C" w:rsidRPr="001D03BF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elementy nauki (</w:t>
      </w:r>
      <w:r w:rsidRPr="001D03BF">
        <w:rPr>
          <w:rFonts w:asciiTheme="minorHAnsi" w:hAnsiTheme="minorHAnsi" w:cstheme="minorHAnsi"/>
        </w:rPr>
        <w:t>doświadczenie</w:t>
      </w:r>
      <w:r>
        <w:rPr>
          <w:rFonts w:asciiTheme="minorHAnsi" w:hAnsiTheme="minorHAnsi" w:cstheme="minorHAnsi"/>
        </w:rPr>
        <w:t>, eksperymentowanie, odkrywanie</w:t>
      </w:r>
      <w:r w:rsidRPr="001D03BF">
        <w:rPr>
          <w:rFonts w:asciiTheme="minorHAnsi" w:hAnsiTheme="minorHAnsi" w:cstheme="minorHAnsi"/>
        </w:rPr>
        <w:t>),</w:t>
      </w:r>
    </w:p>
    <w:p w14:paraId="3394D2CA" w14:textId="77777777" w:rsidR="0061335C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elementy pracy (</w:t>
      </w:r>
      <w:r w:rsidRPr="001D03BF">
        <w:rPr>
          <w:rFonts w:asciiTheme="minorHAnsi" w:hAnsiTheme="minorHAnsi" w:cstheme="minorHAnsi"/>
        </w:rPr>
        <w:t xml:space="preserve">czynności samoobsługowe, dyżury, prace hodowlane, czynności </w:t>
      </w:r>
    </w:p>
    <w:p w14:paraId="6F67646D" w14:textId="77777777" w:rsidR="0061335C" w:rsidRPr="001D03BF" w:rsidRDefault="0061335C" w:rsidP="0061335C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gospodarczo-porządkowe</w:t>
      </w:r>
      <w:r w:rsidRPr="001D03BF">
        <w:rPr>
          <w:rFonts w:asciiTheme="minorHAnsi" w:hAnsiTheme="minorHAnsi" w:cstheme="minorHAnsi"/>
        </w:rPr>
        <w:t>),</w:t>
      </w:r>
    </w:p>
    <w:p w14:paraId="6C8489A7" w14:textId="77777777" w:rsidR="0061335C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uroczystości,</w:t>
      </w:r>
    </w:p>
    <w:p w14:paraId="33A1C6C7" w14:textId="77777777" w:rsidR="0061335C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turnieje, </w:t>
      </w:r>
    </w:p>
    <w:p w14:paraId="6053848D" w14:textId="77777777" w:rsidR="0061335C" w:rsidRPr="001D03BF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festyny,</w:t>
      </w:r>
    </w:p>
    <w:p w14:paraId="7F110144" w14:textId="77777777" w:rsidR="0061335C" w:rsidRPr="001D03BF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spacery, wycieczki,</w:t>
      </w:r>
    </w:p>
    <w:p w14:paraId="4A6A8B0F" w14:textId="77777777" w:rsidR="0061335C" w:rsidRDefault="0061335C" w:rsidP="0061335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D03BF">
        <w:rPr>
          <w:rFonts w:asciiTheme="minorHAnsi" w:hAnsiTheme="minorHAnsi" w:cstheme="minorHAnsi"/>
        </w:rPr>
        <w:t xml:space="preserve"> kontakty nauczyciela z dzieckiem w różnych sytuacjach.</w:t>
      </w:r>
    </w:p>
    <w:p w14:paraId="746593F1" w14:textId="77777777" w:rsidR="0061335C" w:rsidRDefault="0061335C" w:rsidP="0061335C">
      <w:pPr>
        <w:pStyle w:val="Akapitzlist"/>
        <w:jc w:val="both"/>
        <w:rPr>
          <w:rFonts w:asciiTheme="minorHAnsi" w:hAnsiTheme="minorHAnsi" w:cstheme="minorHAnsi"/>
        </w:rPr>
      </w:pPr>
    </w:p>
    <w:p w14:paraId="77E9680D" w14:textId="77777777" w:rsidR="0061335C" w:rsidRDefault="0061335C" w:rsidP="0061335C">
      <w:pPr>
        <w:ind w:left="708"/>
        <w:jc w:val="both"/>
        <w:rPr>
          <w:rFonts w:asciiTheme="minorHAnsi" w:hAnsiTheme="minorHAnsi" w:cstheme="minorHAnsi"/>
          <w:b/>
        </w:rPr>
      </w:pPr>
      <w:r w:rsidRPr="00010099">
        <w:rPr>
          <w:rFonts w:asciiTheme="minorHAnsi" w:hAnsiTheme="minorHAnsi" w:cstheme="minorHAnsi"/>
          <w:b/>
        </w:rPr>
        <w:t>Metody</w:t>
      </w:r>
      <w:r>
        <w:rPr>
          <w:rFonts w:asciiTheme="minorHAnsi" w:hAnsiTheme="minorHAnsi" w:cstheme="minorHAnsi"/>
          <w:b/>
        </w:rPr>
        <w:t xml:space="preserve"> pracy z dzieckiem </w:t>
      </w:r>
      <w:r w:rsidRPr="00010099">
        <w:rPr>
          <w:rFonts w:asciiTheme="minorHAnsi" w:hAnsiTheme="minorHAnsi" w:cstheme="minorHAnsi"/>
          <w:b/>
        </w:rPr>
        <w:t xml:space="preserve"> oparte na czterech drogach:</w:t>
      </w:r>
    </w:p>
    <w:p w14:paraId="5049C351" w14:textId="77777777" w:rsidR="0061335C" w:rsidRPr="00172E4B" w:rsidRDefault="0061335C" w:rsidP="0061335C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72E4B">
        <w:rPr>
          <w:rFonts w:asciiTheme="minorHAnsi" w:hAnsiTheme="minorHAnsi" w:cstheme="minorHAnsi"/>
        </w:rPr>
        <w:t>uczenie się przez działa</w:t>
      </w:r>
      <w:r>
        <w:rPr>
          <w:rFonts w:asciiTheme="minorHAnsi" w:hAnsiTheme="minorHAnsi" w:cstheme="minorHAnsi"/>
        </w:rPr>
        <w:t>nie: metody czynne (praktyczne),</w:t>
      </w:r>
    </w:p>
    <w:p w14:paraId="38D6D95C" w14:textId="77777777" w:rsidR="0061335C" w:rsidRPr="005D5237" w:rsidRDefault="0061335C" w:rsidP="0061335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uczenie się przez pr</w:t>
      </w:r>
      <w:r>
        <w:rPr>
          <w:rFonts w:asciiTheme="minorHAnsi" w:hAnsiTheme="minorHAnsi" w:cstheme="minorHAnsi"/>
        </w:rPr>
        <w:t>zeżywanie: metody ekspresyjne (waloryzacyjne),</w:t>
      </w:r>
    </w:p>
    <w:p w14:paraId="255D7D95" w14:textId="77777777" w:rsidR="0061335C" w:rsidRPr="005D5237" w:rsidRDefault="0061335C" w:rsidP="0061335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uczenie się przez odkrywanie: me</w:t>
      </w:r>
      <w:r>
        <w:rPr>
          <w:rFonts w:asciiTheme="minorHAnsi" w:hAnsiTheme="minorHAnsi" w:cstheme="minorHAnsi"/>
        </w:rPr>
        <w:t>tody poszukujące (problemowe</w:t>
      </w:r>
      <w:r w:rsidRPr="005D523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0EA78AD5" w14:textId="77777777" w:rsidR="0061335C" w:rsidRDefault="0061335C" w:rsidP="0061335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uczenie się przez przyswajanie: meto</w:t>
      </w:r>
      <w:r>
        <w:rPr>
          <w:rFonts w:asciiTheme="minorHAnsi" w:hAnsiTheme="minorHAnsi" w:cstheme="minorHAnsi"/>
        </w:rPr>
        <w:t>dy podające.</w:t>
      </w:r>
    </w:p>
    <w:p w14:paraId="4C85CEB7" w14:textId="77777777" w:rsidR="0061335C" w:rsidRPr="001D03BF" w:rsidRDefault="0061335C" w:rsidP="0061335C">
      <w:pPr>
        <w:pStyle w:val="Akapitzlist"/>
        <w:jc w:val="both"/>
        <w:rPr>
          <w:rFonts w:asciiTheme="minorHAnsi" w:hAnsiTheme="minorHAnsi" w:cstheme="minorHAnsi"/>
        </w:rPr>
      </w:pPr>
    </w:p>
    <w:p w14:paraId="44582B4E" w14:textId="77777777" w:rsidR="0061335C" w:rsidRPr="00E5220C" w:rsidRDefault="0061335C" w:rsidP="0061335C">
      <w:pPr>
        <w:pStyle w:val="Akapitzlist"/>
        <w:tabs>
          <w:tab w:val="left" w:pos="426"/>
          <w:tab w:val="left" w:pos="70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5220C">
        <w:rPr>
          <w:rFonts w:asciiTheme="minorHAnsi" w:hAnsiTheme="minorHAnsi" w:cstheme="minorHAnsi"/>
        </w:rPr>
        <w:t xml:space="preserve">Wychowanie przedszkolne będąc pierwszym szczeblem nauczania, ma wspomóc dziecko w umiejętności odkrywania własnego potencjału i mobilizowania aktywności własnej. Wychodząc naprzeciw tym oczekiwaniom, w pracy wychowawczo-dydaktycznej stosujemy również metody wyzwalające aktywność dzieci, czyli metody aktywizujące. Są to m.in.: metody gimnastyki twórczej (metoda R. </w:t>
      </w:r>
      <w:proofErr w:type="spellStart"/>
      <w:r w:rsidRPr="00E5220C">
        <w:rPr>
          <w:rFonts w:asciiTheme="minorHAnsi" w:hAnsiTheme="minorHAnsi" w:cstheme="minorHAnsi"/>
        </w:rPr>
        <w:t>Labana</w:t>
      </w:r>
      <w:proofErr w:type="spellEnd"/>
      <w:r w:rsidRPr="00E5220C">
        <w:rPr>
          <w:rFonts w:asciiTheme="minorHAnsi" w:hAnsiTheme="minorHAnsi" w:cstheme="minorHAnsi"/>
        </w:rPr>
        <w:t xml:space="preserve">, metoda C. Orffa, metoda W. Sherborne), metody stymulujące postawy i myślenie twórcze (drama, pedagogika zabawy, burza mózgów) oraz metody wspomagające naukę czytania, pisania i liczenia </w:t>
      </w:r>
      <w:r>
        <w:rPr>
          <w:rFonts w:asciiTheme="minorHAnsi" w:hAnsiTheme="minorHAnsi" w:cstheme="minorHAnsi"/>
        </w:rPr>
        <w:t xml:space="preserve">– Glottodydaktyka </w:t>
      </w:r>
      <w:r w:rsidRPr="00E522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B. </w:t>
      </w:r>
      <w:proofErr w:type="spellStart"/>
      <w:r>
        <w:rPr>
          <w:rFonts w:asciiTheme="minorHAnsi" w:hAnsiTheme="minorHAnsi" w:cstheme="minorHAnsi"/>
        </w:rPr>
        <w:t>Rocławskiego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E5220C">
        <w:rPr>
          <w:rFonts w:asciiTheme="minorHAnsi" w:hAnsiTheme="minorHAnsi" w:cstheme="minorHAnsi"/>
        </w:rPr>
        <w:t xml:space="preserve"> i „Dziecięca matematyka” E. Gruszczyk-Kolczyńskiej i E. Zielińskiej. </w:t>
      </w:r>
    </w:p>
    <w:p w14:paraId="05822D9A" w14:textId="77777777" w:rsidR="0061335C" w:rsidRDefault="0061335C" w:rsidP="0061335C">
      <w:pPr>
        <w:jc w:val="both"/>
        <w:rPr>
          <w:rFonts w:asciiTheme="minorHAnsi" w:hAnsiTheme="minorHAnsi" w:cstheme="minorHAnsi"/>
          <w:color w:val="FF0000"/>
        </w:rPr>
      </w:pPr>
    </w:p>
    <w:p w14:paraId="6570CF26" w14:textId="77777777" w:rsidR="00143BF8" w:rsidRDefault="00143BF8" w:rsidP="0061335C">
      <w:pPr>
        <w:jc w:val="both"/>
        <w:rPr>
          <w:rFonts w:asciiTheme="minorHAnsi" w:hAnsiTheme="minorHAnsi" w:cstheme="minorHAnsi"/>
          <w:color w:val="FF0000"/>
        </w:rPr>
      </w:pPr>
    </w:p>
    <w:p w14:paraId="15C6399E" w14:textId="77777777" w:rsidR="00143BF8" w:rsidRDefault="00143BF8" w:rsidP="0061335C">
      <w:pPr>
        <w:jc w:val="both"/>
        <w:rPr>
          <w:rFonts w:asciiTheme="minorHAnsi" w:hAnsiTheme="minorHAnsi" w:cstheme="minorHAnsi"/>
          <w:color w:val="FF0000"/>
        </w:rPr>
      </w:pPr>
    </w:p>
    <w:p w14:paraId="5817849F" w14:textId="77777777" w:rsidR="00143BF8" w:rsidRPr="00172E4B" w:rsidRDefault="00143BF8" w:rsidP="0061335C">
      <w:pPr>
        <w:jc w:val="both"/>
        <w:rPr>
          <w:rFonts w:asciiTheme="minorHAnsi" w:hAnsiTheme="minorHAnsi" w:cstheme="minorHAnsi"/>
          <w:color w:val="FF0000"/>
        </w:rPr>
      </w:pPr>
    </w:p>
    <w:p w14:paraId="6E1C0D63" w14:textId="77777777" w:rsidR="0061335C" w:rsidRPr="00010099" w:rsidRDefault="0061335C" w:rsidP="0061335C">
      <w:pPr>
        <w:ind w:left="709"/>
        <w:jc w:val="both"/>
        <w:rPr>
          <w:rFonts w:asciiTheme="minorHAnsi" w:hAnsiTheme="minorHAnsi" w:cstheme="minorHAnsi"/>
          <w:b/>
        </w:rPr>
      </w:pPr>
      <w:r w:rsidRPr="00010099">
        <w:rPr>
          <w:rFonts w:asciiTheme="minorHAnsi" w:hAnsiTheme="minorHAnsi" w:cstheme="minorHAnsi"/>
          <w:b/>
        </w:rPr>
        <w:t>Zasady:</w:t>
      </w:r>
    </w:p>
    <w:p w14:paraId="453A81C1" w14:textId="77777777" w:rsidR="0061335C" w:rsidRPr="00172E4B" w:rsidRDefault="0061335C" w:rsidP="0061335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2E4B">
        <w:rPr>
          <w:rFonts w:asciiTheme="minorHAnsi" w:hAnsiTheme="minorHAnsi" w:cstheme="minorHAnsi"/>
        </w:rPr>
        <w:t>indywidualności,</w:t>
      </w:r>
    </w:p>
    <w:p w14:paraId="7090AD71" w14:textId="77777777" w:rsidR="0061335C" w:rsidRPr="005D5237" w:rsidRDefault="0061335C" w:rsidP="0061335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aktywności dziecka,</w:t>
      </w:r>
    </w:p>
    <w:p w14:paraId="795AAA34" w14:textId="77777777" w:rsidR="0061335C" w:rsidRPr="005D5237" w:rsidRDefault="0061335C" w:rsidP="0061335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poglądowości,</w:t>
      </w:r>
    </w:p>
    <w:p w14:paraId="26408B4C" w14:textId="77777777" w:rsidR="0061335C" w:rsidRPr="005D5237" w:rsidRDefault="0061335C" w:rsidP="0061335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lastRenderedPageBreak/>
        <w:t>stopniowania trudności,</w:t>
      </w:r>
    </w:p>
    <w:p w14:paraId="152CA693" w14:textId="77777777" w:rsidR="0061335C" w:rsidRPr="005D5237" w:rsidRDefault="0061335C" w:rsidP="0061335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>utrwalania wiadomości i umiejętności,</w:t>
      </w:r>
    </w:p>
    <w:p w14:paraId="6CFEFF36" w14:textId="77777777" w:rsidR="0061335C" w:rsidRDefault="0061335C" w:rsidP="0061335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D5237">
        <w:rPr>
          <w:rFonts w:asciiTheme="minorHAnsi" w:hAnsiTheme="minorHAnsi" w:cstheme="minorHAnsi"/>
        </w:rPr>
        <w:t xml:space="preserve">stosowanie wiedzy </w:t>
      </w:r>
      <w:r>
        <w:rPr>
          <w:rFonts w:asciiTheme="minorHAnsi" w:hAnsiTheme="minorHAnsi" w:cstheme="minorHAnsi"/>
        </w:rPr>
        <w:t>użytecznej</w:t>
      </w:r>
      <w:r w:rsidRPr="005D5237">
        <w:rPr>
          <w:rFonts w:asciiTheme="minorHAnsi" w:hAnsiTheme="minorHAnsi" w:cstheme="minorHAnsi"/>
        </w:rPr>
        <w:t xml:space="preserve"> w praktyce.</w:t>
      </w:r>
    </w:p>
    <w:p w14:paraId="0D91A219" w14:textId="77777777" w:rsidR="0061335C" w:rsidRPr="00F83D51" w:rsidRDefault="0061335C" w:rsidP="0061335C">
      <w:pPr>
        <w:jc w:val="both"/>
        <w:rPr>
          <w:rFonts w:asciiTheme="minorHAnsi" w:hAnsiTheme="minorHAnsi" w:cstheme="minorHAnsi"/>
        </w:rPr>
      </w:pPr>
    </w:p>
    <w:p w14:paraId="270446B7" w14:textId="77777777" w:rsidR="0061335C" w:rsidRPr="00F83D51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F83D51">
        <w:rPr>
          <w:rFonts w:asciiTheme="minorHAnsi" w:hAnsiTheme="minorHAnsi" w:cstheme="minorHAnsi"/>
          <w:b/>
          <w:u w:val="single"/>
        </w:rPr>
        <w:t>System informowania rodziców o postępach w edukacji</w:t>
      </w:r>
    </w:p>
    <w:p w14:paraId="6A19A5B5" w14:textId="77777777" w:rsidR="0061335C" w:rsidRPr="003B560B" w:rsidRDefault="0061335C" w:rsidP="0061335C">
      <w:pPr>
        <w:ind w:firstLine="708"/>
        <w:jc w:val="both"/>
        <w:rPr>
          <w:rFonts w:asciiTheme="minorHAnsi" w:hAnsiTheme="minorHAnsi" w:cstheme="minorHAnsi"/>
        </w:rPr>
      </w:pPr>
    </w:p>
    <w:p w14:paraId="74F6F8AD" w14:textId="77777777" w:rsidR="0061335C" w:rsidRDefault="0061335C" w:rsidP="0061335C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Proces wychowawczy zaczyna się w domu</w:t>
      </w:r>
      <w:r>
        <w:rPr>
          <w:rFonts w:asciiTheme="minorHAnsi" w:hAnsiTheme="minorHAnsi" w:cstheme="minorHAnsi"/>
        </w:rPr>
        <w:t xml:space="preserve">, dlatego bardzo ważna </w:t>
      </w:r>
      <w:r w:rsidRPr="003B560B">
        <w:rPr>
          <w:rFonts w:asciiTheme="minorHAnsi" w:hAnsiTheme="minorHAnsi" w:cstheme="minorHAnsi"/>
        </w:rPr>
        <w:t xml:space="preserve">jest współpraca </w:t>
      </w:r>
      <w:r>
        <w:rPr>
          <w:rFonts w:asciiTheme="minorHAnsi" w:hAnsiTheme="minorHAnsi" w:cstheme="minorHAnsi"/>
        </w:rPr>
        <w:br/>
        <w:t xml:space="preserve">z rodzicami. Pracę </w:t>
      </w:r>
      <w:r w:rsidRPr="003B560B">
        <w:rPr>
          <w:rFonts w:asciiTheme="minorHAnsi" w:hAnsiTheme="minorHAnsi" w:cstheme="minorHAnsi"/>
        </w:rPr>
        <w:t xml:space="preserve">opieramy na planie współpracy z rodzicami. </w:t>
      </w:r>
    </w:p>
    <w:p w14:paraId="41AF0294" w14:textId="77777777" w:rsidR="0061335C" w:rsidRPr="00E5220C" w:rsidRDefault="0061335C" w:rsidP="0061335C">
      <w:pPr>
        <w:ind w:firstLine="708"/>
        <w:jc w:val="both"/>
        <w:rPr>
          <w:rFonts w:asciiTheme="minorHAnsi" w:hAnsiTheme="minorHAnsi" w:cstheme="minorHAnsi"/>
        </w:rPr>
      </w:pPr>
    </w:p>
    <w:p w14:paraId="7202B9CF" w14:textId="77777777" w:rsidR="0061335C" w:rsidRPr="00E5220C" w:rsidRDefault="0061335C" w:rsidP="0061335C">
      <w:pPr>
        <w:jc w:val="both"/>
        <w:rPr>
          <w:rFonts w:asciiTheme="minorHAnsi" w:hAnsiTheme="minorHAnsi" w:cstheme="minorHAnsi"/>
          <w:b/>
        </w:rPr>
      </w:pPr>
      <w:r w:rsidRPr="00E5220C">
        <w:rPr>
          <w:rFonts w:asciiTheme="minorHAnsi" w:hAnsiTheme="minorHAnsi" w:cstheme="minorHAnsi"/>
          <w:b/>
        </w:rPr>
        <w:t>Współpracę rodziców i przedszkola opieramy na następujących formach:</w:t>
      </w:r>
    </w:p>
    <w:p w14:paraId="6D9F366E" w14:textId="77777777" w:rsidR="0061335C" w:rsidRPr="00CF0C18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F0C18">
        <w:rPr>
          <w:rFonts w:asciiTheme="minorHAnsi" w:hAnsiTheme="minorHAnsi" w:cstheme="minorHAnsi"/>
        </w:rPr>
        <w:t>kontakty indywidualne</w:t>
      </w:r>
      <w:r>
        <w:rPr>
          <w:rFonts w:asciiTheme="minorHAnsi" w:hAnsiTheme="minorHAnsi" w:cstheme="minorHAnsi"/>
        </w:rPr>
        <w:t>,</w:t>
      </w:r>
      <w:r w:rsidRPr="00CF0C1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FF7FA19" w14:textId="77777777" w:rsidR="0061335C" w:rsidRPr="00CF0C18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zebrania grupowe,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742465B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F0C18">
        <w:rPr>
          <w:rFonts w:asciiTheme="minorHAnsi" w:hAnsiTheme="minorHAnsi" w:cstheme="minorHAnsi"/>
        </w:rPr>
        <w:t>zebrania ogólne</w:t>
      </w:r>
      <w:r>
        <w:rPr>
          <w:rFonts w:asciiTheme="minorHAnsi" w:hAnsiTheme="minorHAnsi" w:cstheme="minorHAnsi"/>
        </w:rPr>
        <w:t>,</w:t>
      </w:r>
    </w:p>
    <w:p w14:paraId="0491F085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kącik dla rodziców,</w:t>
      </w:r>
      <w:r w:rsidRPr="00CF0C18">
        <w:rPr>
          <w:rFonts w:asciiTheme="minorHAnsi" w:hAnsiTheme="minorHAnsi" w:cstheme="minorHAnsi"/>
        </w:rPr>
        <w:tab/>
      </w:r>
    </w:p>
    <w:p w14:paraId="6DC4E186" w14:textId="77777777" w:rsidR="0061335C" w:rsidRPr="00E60874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60874">
        <w:rPr>
          <w:rFonts w:asciiTheme="minorHAnsi" w:hAnsiTheme="minorHAnsi" w:cstheme="minorHAnsi"/>
        </w:rPr>
        <w:t>seminaria z zakresu pedagogiki</w:t>
      </w:r>
      <w:r>
        <w:rPr>
          <w:rFonts w:asciiTheme="minorHAnsi" w:hAnsiTheme="minorHAnsi" w:cstheme="minorHAnsi"/>
        </w:rPr>
        <w:t>,</w:t>
      </w:r>
      <w:r w:rsidRPr="00E60874">
        <w:rPr>
          <w:rFonts w:asciiTheme="minorHAnsi" w:hAnsiTheme="minorHAnsi" w:cstheme="minorHAnsi"/>
        </w:rPr>
        <w:tab/>
      </w:r>
      <w:r w:rsidRPr="00E60874">
        <w:rPr>
          <w:rFonts w:asciiTheme="minorHAnsi" w:hAnsiTheme="minorHAnsi" w:cstheme="minorHAnsi"/>
        </w:rPr>
        <w:tab/>
      </w:r>
      <w:r w:rsidRPr="00E60874">
        <w:rPr>
          <w:rFonts w:asciiTheme="minorHAnsi" w:hAnsiTheme="minorHAnsi" w:cstheme="minorHAnsi"/>
        </w:rPr>
        <w:tab/>
      </w:r>
      <w:r w:rsidRPr="00E60874">
        <w:rPr>
          <w:rFonts w:asciiTheme="minorHAnsi" w:hAnsiTheme="minorHAnsi" w:cstheme="minorHAnsi"/>
        </w:rPr>
        <w:tab/>
      </w:r>
    </w:p>
    <w:p w14:paraId="350CCF43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60874">
        <w:rPr>
          <w:rFonts w:asciiTheme="minorHAnsi" w:hAnsiTheme="minorHAnsi" w:cstheme="minorHAnsi"/>
        </w:rPr>
        <w:t>zajęcia otwarte dla rodziców</w:t>
      </w:r>
      <w:r>
        <w:rPr>
          <w:rFonts w:asciiTheme="minorHAnsi" w:hAnsiTheme="minorHAnsi" w:cstheme="minorHAnsi"/>
        </w:rPr>
        <w:t>,</w:t>
      </w:r>
      <w:r w:rsidRPr="00E60874">
        <w:rPr>
          <w:rFonts w:asciiTheme="minorHAnsi" w:hAnsiTheme="minorHAnsi" w:cstheme="minorHAnsi"/>
        </w:rPr>
        <w:tab/>
      </w:r>
    </w:p>
    <w:p w14:paraId="4778014D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wspólne wycieczki,</w:t>
      </w:r>
    </w:p>
    <w:p w14:paraId="61D6B725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czynności gospodarczo-porządkowe w grupie,</w:t>
      </w:r>
    </w:p>
    <w:p w14:paraId="053CEDEC" w14:textId="77777777" w:rsidR="0061335C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spotkania rodzinne,</w:t>
      </w:r>
    </w:p>
    <w:p w14:paraId="0D80244B" w14:textId="77777777" w:rsidR="0061335C" w:rsidRPr="004134FF" w:rsidRDefault="0061335C" w:rsidP="0061335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34FF">
        <w:rPr>
          <w:rFonts w:asciiTheme="minorHAnsi" w:hAnsiTheme="minorHAnsi" w:cstheme="minorHAnsi"/>
        </w:rPr>
        <w:t>dni otwarte</w:t>
      </w:r>
      <w:r>
        <w:rPr>
          <w:rFonts w:asciiTheme="minorHAnsi" w:hAnsiTheme="minorHAnsi" w:cstheme="minorHAnsi"/>
        </w:rPr>
        <w:t>.</w:t>
      </w:r>
    </w:p>
    <w:p w14:paraId="07FD1582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</w:p>
    <w:p w14:paraId="132EE1EA" w14:textId="77777777" w:rsidR="0061335C" w:rsidRPr="004134FF" w:rsidRDefault="0061335C" w:rsidP="0061335C">
      <w:pPr>
        <w:jc w:val="both"/>
        <w:rPr>
          <w:rFonts w:asciiTheme="minorHAnsi" w:hAnsiTheme="minorHAnsi" w:cstheme="minorHAnsi"/>
        </w:rPr>
      </w:pPr>
      <w:r w:rsidRPr="00CE48CB">
        <w:rPr>
          <w:rFonts w:asciiTheme="minorHAnsi" w:hAnsiTheme="minorHAnsi" w:cstheme="minorHAnsi"/>
          <w:b/>
        </w:rPr>
        <w:t xml:space="preserve"> Terminy spotkań z rodzicami</w:t>
      </w:r>
      <w:r>
        <w:rPr>
          <w:rFonts w:asciiTheme="minorHAnsi" w:hAnsiTheme="minorHAnsi" w:cstheme="minorHAnsi"/>
          <w:b/>
        </w:rPr>
        <w:t>:</w:t>
      </w:r>
    </w:p>
    <w:p w14:paraId="089D7EA4" w14:textId="77777777" w:rsidR="0061335C" w:rsidRDefault="0061335C" w:rsidP="0061335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>wrzesień – zebranie organizacyjne,</w:t>
      </w:r>
    </w:p>
    <w:p w14:paraId="1D1008A3" w14:textId="77777777" w:rsidR="0061335C" w:rsidRDefault="0061335C" w:rsidP="0061335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>październik/listopad – podsumowanie wy</w:t>
      </w:r>
      <w:r>
        <w:rPr>
          <w:rFonts w:asciiTheme="minorHAnsi" w:hAnsiTheme="minorHAnsi" w:cstheme="minorHAnsi"/>
        </w:rPr>
        <w:t xml:space="preserve">ników obserwacji wstępnych (3, </w:t>
      </w:r>
      <w:r w:rsidRPr="003679D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i 5 </w:t>
      </w:r>
      <w:r w:rsidRPr="003679D7">
        <w:rPr>
          <w:rFonts w:asciiTheme="minorHAnsi" w:hAnsiTheme="minorHAnsi" w:cstheme="minorHAnsi"/>
        </w:rPr>
        <w:t xml:space="preserve">latki)                      </w:t>
      </w:r>
      <w:r>
        <w:rPr>
          <w:rFonts w:asciiTheme="minorHAnsi" w:hAnsiTheme="minorHAnsi" w:cstheme="minorHAnsi"/>
        </w:rPr>
        <w:t xml:space="preserve">  i diagnozy przedszkolnej (6 </w:t>
      </w:r>
      <w:r w:rsidRPr="003679D7">
        <w:rPr>
          <w:rFonts w:asciiTheme="minorHAnsi" w:hAnsiTheme="minorHAnsi" w:cstheme="minorHAnsi"/>
        </w:rPr>
        <w:t>latki),</w:t>
      </w:r>
    </w:p>
    <w:p w14:paraId="0B280B64" w14:textId="77777777" w:rsidR="0061335C" w:rsidRDefault="0061335C" w:rsidP="0061335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>styczeń – podsumowanie pracy w I półroczu,</w:t>
      </w:r>
    </w:p>
    <w:p w14:paraId="1A49BB52" w14:textId="77777777" w:rsidR="0061335C" w:rsidRDefault="0061335C" w:rsidP="0061335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 xml:space="preserve">kwiecień – informacja o gotowości dziecka do podjęcia </w:t>
      </w:r>
      <w:r>
        <w:rPr>
          <w:rFonts w:asciiTheme="minorHAnsi" w:hAnsiTheme="minorHAnsi" w:cstheme="minorHAnsi"/>
        </w:rPr>
        <w:t xml:space="preserve">nauki w szkole podstawowej </w:t>
      </w:r>
      <w:r>
        <w:rPr>
          <w:rFonts w:asciiTheme="minorHAnsi" w:hAnsiTheme="minorHAnsi" w:cstheme="minorHAnsi"/>
        </w:rPr>
        <w:br/>
        <w:t xml:space="preserve">(6 </w:t>
      </w:r>
      <w:r w:rsidRPr="003679D7">
        <w:rPr>
          <w:rFonts w:asciiTheme="minorHAnsi" w:hAnsiTheme="minorHAnsi" w:cstheme="minorHAnsi"/>
        </w:rPr>
        <w:t>latki)</w:t>
      </w:r>
      <w:r>
        <w:rPr>
          <w:rFonts w:asciiTheme="minorHAnsi" w:hAnsiTheme="minorHAnsi" w:cstheme="minorHAnsi"/>
        </w:rPr>
        <w:t>,</w:t>
      </w:r>
    </w:p>
    <w:p w14:paraId="19A3F0EA" w14:textId="77777777" w:rsidR="0061335C" w:rsidRDefault="0061335C" w:rsidP="0061335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 xml:space="preserve">maj/czerwiec – podsumowanie pracy w II półroczu, wyniki obserwacji końcowej </w:t>
      </w:r>
      <w:r>
        <w:rPr>
          <w:rFonts w:asciiTheme="minorHAnsi" w:hAnsiTheme="minorHAnsi" w:cstheme="minorHAnsi"/>
        </w:rPr>
        <w:br/>
        <w:t xml:space="preserve">(3, </w:t>
      </w:r>
      <w:r w:rsidRPr="003679D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i 5 </w:t>
      </w:r>
      <w:r w:rsidRPr="003679D7">
        <w:rPr>
          <w:rFonts w:asciiTheme="minorHAnsi" w:hAnsiTheme="minorHAnsi" w:cstheme="minorHAnsi"/>
        </w:rPr>
        <w:t>latki)</w:t>
      </w:r>
      <w:r>
        <w:rPr>
          <w:rFonts w:asciiTheme="minorHAnsi" w:hAnsiTheme="minorHAnsi" w:cstheme="minorHAnsi"/>
        </w:rPr>
        <w:t>,</w:t>
      </w:r>
    </w:p>
    <w:p w14:paraId="415DF65B" w14:textId="77777777" w:rsidR="0061335C" w:rsidRPr="003679D7" w:rsidRDefault="0061335C" w:rsidP="0061335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679D7">
        <w:rPr>
          <w:rFonts w:asciiTheme="minorHAnsi" w:hAnsiTheme="minorHAnsi" w:cstheme="minorHAnsi"/>
        </w:rPr>
        <w:t xml:space="preserve">dodatkowe spotkania ustalane przez wychowawców wynikające z pracy </w:t>
      </w:r>
      <w:r w:rsidRPr="003679D7">
        <w:rPr>
          <w:rFonts w:asciiTheme="minorHAnsi" w:hAnsiTheme="minorHAnsi" w:cstheme="minorHAnsi"/>
        </w:rPr>
        <w:br/>
        <w:t>w poszczególnych grupach i indywidualnych potrzeb rodziców.</w:t>
      </w:r>
    </w:p>
    <w:p w14:paraId="4CC0E77C" w14:textId="77777777" w:rsidR="0061335C" w:rsidRPr="00DD2E68" w:rsidRDefault="0061335C" w:rsidP="0061335C">
      <w:pPr>
        <w:jc w:val="both"/>
        <w:rPr>
          <w:rFonts w:asciiTheme="minorHAnsi" w:hAnsiTheme="minorHAnsi" w:cstheme="minorHAnsi"/>
        </w:rPr>
      </w:pPr>
    </w:p>
    <w:p w14:paraId="1F7D6581" w14:textId="77777777" w:rsidR="0061335C" w:rsidRPr="007D57AF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7D57AF">
        <w:rPr>
          <w:rFonts w:asciiTheme="minorHAnsi" w:hAnsiTheme="minorHAnsi" w:cstheme="minorHAnsi"/>
          <w:b/>
          <w:u w:val="single"/>
        </w:rPr>
        <w:t>Zasady współpracy z rodziną dziecka</w:t>
      </w:r>
    </w:p>
    <w:p w14:paraId="28ABB718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ab/>
      </w:r>
    </w:p>
    <w:p w14:paraId="5E9BD428" w14:textId="77777777" w:rsidR="0061335C" w:rsidRPr="00E5220C" w:rsidRDefault="0061335C" w:rsidP="0061335C">
      <w:pPr>
        <w:ind w:left="851"/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Zasady współpracy wychowawczej z rodziną dziecka opierają się na:</w:t>
      </w:r>
    </w:p>
    <w:p w14:paraId="1B26E477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poznaniu środowiska rodzinnego wychowanka,</w:t>
      </w:r>
    </w:p>
    <w:p w14:paraId="3E176C38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wspieraniu rodziców w ich działaniach wychowawczych wobec dzieci,</w:t>
      </w:r>
    </w:p>
    <w:p w14:paraId="239F62A8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wykazywaniu zaangażowania i wzajemnego szacunku dla rodzica,</w:t>
      </w:r>
    </w:p>
    <w:p w14:paraId="3498975B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ujednolicaniu oddziaływań wychowawczych,</w:t>
      </w:r>
    </w:p>
    <w:p w14:paraId="5CF34D1B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tworzeniu pozytywnej atmosfery w kontaktach z rodziną dziecka,</w:t>
      </w:r>
    </w:p>
    <w:p w14:paraId="7CE1F6D9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 xml:space="preserve">informowaniu rodziców o pozytywnym bądź negatywnym zachowaniu dziecka </w:t>
      </w:r>
      <w:r w:rsidRPr="00E5220C">
        <w:rPr>
          <w:rFonts w:asciiTheme="minorHAnsi" w:hAnsiTheme="minorHAnsi" w:cstheme="minorHAnsi"/>
        </w:rPr>
        <w:br/>
        <w:t>w sposób życzliwy i serdeczny, bez wyrażania swoich ocen,</w:t>
      </w:r>
    </w:p>
    <w:p w14:paraId="03C7CE35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udzielaniu wszelkich porad, wyjaśnień, instrukcji z szacunkiem do umiejętności rodzica,</w:t>
      </w:r>
    </w:p>
    <w:p w14:paraId="233E85F9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wykorzystywaniu różnych form aktywności do pogłębiania współpracy,</w:t>
      </w:r>
    </w:p>
    <w:p w14:paraId="30A65635" w14:textId="77777777" w:rsidR="0061335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zapoznaniu rodziców z prawami i obowiązkami dziecka,</w:t>
      </w:r>
    </w:p>
    <w:p w14:paraId="7846044B" w14:textId="77777777" w:rsidR="0061335C" w:rsidRPr="00B127FA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127FA">
        <w:rPr>
          <w:rFonts w:asciiTheme="minorHAnsi" w:hAnsiTheme="minorHAnsi" w:cstheme="minorHAnsi"/>
        </w:rPr>
        <w:lastRenderedPageBreak/>
        <w:t>informowaniu rodziców o obowiązkach w stosunku do własnego dziecka,</w:t>
      </w:r>
    </w:p>
    <w:p w14:paraId="311FB7AB" w14:textId="77777777" w:rsidR="0061335C" w:rsidRPr="00E5220C" w:rsidRDefault="0061335C" w:rsidP="0061335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włączaniu rodziców i innych członków rodzin do podejmowania działań na rzecz przedszkola.</w:t>
      </w:r>
    </w:p>
    <w:p w14:paraId="28D5EFDE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</w:p>
    <w:p w14:paraId="325FDBD6" w14:textId="77777777" w:rsidR="0061335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4A443D">
        <w:rPr>
          <w:rFonts w:asciiTheme="minorHAnsi" w:hAnsiTheme="minorHAnsi" w:cstheme="minorHAnsi"/>
          <w:b/>
          <w:u w:val="single"/>
        </w:rPr>
        <w:t>Zasady współpracy ze środowiskiem lokalnym</w:t>
      </w:r>
    </w:p>
    <w:p w14:paraId="22815F76" w14:textId="77777777" w:rsidR="0061335C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5837E69E" w14:textId="77777777" w:rsidR="0061335C" w:rsidRPr="00E5220C" w:rsidRDefault="0061335C" w:rsidP="0061335C">
      <w:pPr>
        <w:pStyle w:val="Akapitzlist"/>
        <w:tabs>
          <w:tab w:val="left" w:pos="426"/>
        </w:tabs>
        <w:ind w:left="709"/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Współpraca ze środowiskiem lokalnym opiera się na działaniach, które jednoznacznie</w:t>
      </w:r>
    </w:p>
    <w:p w14:paraId="73971070" w14:textId="77777777" w:rsidR="0061335C" w:rsidRPr="00E5220C" w:rsidRDefault="0061335C" w:rsidP="0061335C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 xml:space="preserve">przyczyniają się do rozwoju kompetencji społecznych dzieci, uwrażliwiają na problemy </w:t>
      </w:r>
      <w:r w:rsidRPr="00E5220C">
        <w:rPr>
          <w:rFonts w:asciiTheme="minorHAnsi" w:hAnsiTheme="minorHAnsi" w:cstheme="minorHAnsi"/>
        </w:rPr>
        <w:br/>
        <w:t xml:space="preserve">i potrzeby lokalnej społeczności, wdrażają do współdziałania oraz przygotowują do pełnienia roli aktywnego i odpowiedzialnego obywatela. </w:t>
      </w:r>
    </w:p>
    <w:p w14:paraId="055E9F1D" w14:textId="77777777" w:rsidR="0061335C" w:rsidRPr="00E5220C" w:rsidRDefault="0061335C" w:rsidP="0061335C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E5220C">
        <w:rPr>
          <w:rFonts w:asciiTheme="minorHAnsi" w:hAnsiTheme="minorHAnsi" w:cstheme="minorHAnsi"/>
        </w:rPr>
        <w:t>Partnerzy przedszkola funkcjonujący w środowisku lokalnym:</w:t>
      </w:r>
    </w:p>
    <w:p w14:paraId="1A0AC9EB" w14:textId="77777777" w:rsidR="0061335C" w:rsidRPr="003B560B" w:rsidRDefault="0061335C" w:rsidP="0061335C">
      <w:pPr>
        <w:jc w:val="both"/>
        <w:rPr>
          <w:rFonts w:asciiTheme="minorHAnsi" w:hAnsiTheme="minorHAnsi" w:cstheme="minorHAnsi"/>
          <w:b/>
        </w:rPr>
      </w:pPr>
    </w:p>
    <w:p w14:paraId="2AF1008F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>Poradnia Psychologiczno-Pedagogiczna w Kamieniu Pomorskim w zakresie:</w:t>
      </w:r>
    </w:p>
    <w:p w14:paraId="7AAF2CA9" w14:textId="77777777" w:rsidR="0061335C" w:rsidRPr="00AD5CB1" w:rsidRDefault="0061335C" w:rsidP="0061335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ukierunkowanie pracy nauczyciela z dzieckiem ze specjalnymi potrzebami </w:t>
      </w:r>
    </w:p>
    <w:p w14:paraId="2D5150DF" w14:textId="77777777" w:rsidR="0061335C" w:rsidRPr="00461885" w:rsidRDefault="0061335C" w:rsidP="0061335C">
      <w:pPr>
        <w:pStyle w:val="Akapitzlist"/>
        <w:ind w:left="709" w:hanging="1"/>
        <w:jc w:val="both"/>
        <w:rPr>
          <w:rFonts w:asciiTheme="minorHAnsi" w:hAnsiTheme="minorHAnsi" w:cstheme="minorHAnsi"/>
        </w:rPr>
      </w:pPr>
      <w:r w:rsidRPr="004A443D">
        <w:rPr>
          <w:rFonts w:asciiTheme="minorHAnsi" w:hAnsiTheme="minorHAnsi" w:cstheme="minorHAnsi"/>
        </w:rPr>
        <w:t>edukacyjnymi.</w:t>
      </w:r>
    </w:p>
    <w:p w14:paraId="2398500F" w14:textId="77777777" w:rsidR="0061335C" w:rsidRPr="00AD5CB1" w:rsidRDefault="0061335C" w:rsidP="0061335C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wydawanie opinii, orzeczeń w zakresie gotowości szkolnej,</w:t>
      </w:r>
    </w:p>
    <w:p w14:paraId="25440925" w14:textId="77777777" w:rsidR="0061335C" w:rsidRPr="00AD5CB1" w:rsidRDefault="0061335C" w:rsidP="0061335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pomoc rodzicom w prowadzeniu z dzieckiem profilaktyki ukierunkowanej,</w:t>
      </w:r>
    </w:p>
    <w:p w14:paraId="3E1FA509" w14:textId="77777777" w:rsidR="0061335C" w:rsidRPr="00AD5CB1" w:rsidRDefault="0061335C" w:rsidP="0061335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ocena umiejętności dziecka na danym etapie rozwoju.</w:t>
      </w:r>
    </w:p>
    <w:p w14:paraId="5F0B26E1" w14:textId="77777777" w:rsidR="0061335C" w:rsidRPr="00E5220C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</w:rPr>
      </w:pPr>
    </w:p>
    <w:p w14:paraId="49DF730F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Ośrodek Pomocy Społecznej </w:t>
      </w:r>
      <w:r>
        <w:rPr>
          <w:rFonts w:asciiTheme="minorHAnsi" w:hAnsiTheme="minorHAnsi" w:cstheme="minorHAnsi"/>
          <w:b/>
        </w:rPr>
        <w:t xml:space="preserve">w Dziwnowie </w:t>
      </w:r>
      <w:r w:rsidRPr="00AD5CB1">
        <w:rPr>
          <w:rFonts w:asciiTheme="minorHAnsi" w:hAnsiTheme="minorHAnsi" w:cstheme="minorHAnsi"/>
          <w:b/>
        </w:rPr>
        <w:t>w zakresie:</w:t>
      </w:r>
    </w:p>
    <w:p w14:paraId="1C4DE0D1" w14:textId="77777777" w:rsidR="0061335C" w:rsidRPr="00AD5CB1" w:rsidRDefault="0061335C" w:rsidP="0061335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pomoc materialna lub finansowa dzieciom z rodzin o trudnej sytuacji materialnej </w:t>
      </w:r>
      <w:r>
        <w:rPr>
          <w:rFonts w:asciiTheme="minorHAnsi" w:hAnsiTheme="minorHAnsi" w:cstheme="minorHAnsi"/>
        </w:rPr>
        <w:br/>
      </w:r>
      <w:r w:rsidRPr="00AD5CB1">
        <w:rPr>
          <w:rFonts w:asciiTheme="minorHAnsi" w:hAnsiTheme="minorHAnsi" w:cstheme="minorHAnsi"/>
        </w:rPr>
        <w:t>lub objętych profilaktyką rodzin dysfunkcyjnych,</w:t>
      </w:r>
    </w:p>
    <w:p w14:paraId="72B667A6" w14:textId="77777777" w:rsidR="0061335C" w:rsidRPr="00AD5CB1" w:rsidRDefault="0061335C" w:rsidP="0061335C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angażowanie się wraz z dziećmi w organizację programów artystycznych dla ludzi starszych i samotnych.</w:t>
      </w:r>
    </w:p>
    <w:p w14:paraId="5AB32E35" w14:textId="77777777" w:rsidR="0061335C" w:rsidRPr="00227A19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</w:rPr>
      </w:pPr>
    </w:p>
    <w:p w14:paraId="27009E77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Ośrodek Zdrowia </w:t>
      </w:r>
      <w:r>
        <w:rPr>
          <w:rFonts w:asciiTheme="minorHAnsi" w:hAnsiTheme="minorHAnsi" w:cstheme="minorHAnsi"/>
          <w:b/>
        </w:rPr>
        <w:t xml:space="preserve">w Dziwnowie </w:t>
      </w:r>
      <w:r w:rsidRPr="00AD5CB1">
        <w:rPr>
          <w:rFonts w:asciiTheme="minorHAnsi" w:hAnsiTheme="minorHAnsi" w:cstheme="minorHAnsi"/>
          <w:b/>
        </w:rPr>
        <w:t>w zakresie:</w:t>
      </w:r>
    </w:p>
    <w:p w14:paraId="5DCC14B1" w14:textId="77777777" w:rsidR="0061335C" w:rsidRPr="00AD5CB1" w:rsidRDefault="0061335C" w:rsidP="0061335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prowadzenie pogadanek dla dzieci na temat higieny osobistej, profilaktyki zdrowotnej, w tym zdrowego odżywiania,        </w:t>
      </w:r>
    </w:p>
    <w:p w14:paraId="7942C5DB" w14:textId="77777777" w:rsidR="0061335C" w:rsidRPr="00AD5CB1" w:rsidRDefault="0061335C" w:rsidP="0061335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organizacja Światowego Dnia Pracowników Służby Zdrowia.</w:t>
      </w:r>
    </w:p>
    <w:p w14:paraId="11AD508E" w14:textId="77777777" w:rsidR="0061335C" w:rsidRDefault="0061335C" w:rsidP="0061335C">
      <w:pPr>
        <w:ind w:left="709" w:hanging="283"/>
        <w:jc w:val="both"/>
        <w:rPr>
          <w:rFonts w:asciiTheme="minorHAnsi" w:hAnsiTheme="minorHAnsi" w:cstheme="minorHAnsi"/>
          <w:color w:val="FF0000"/>
        </w:rPr>
      </w:pPr>
    </w:p>
    <w:p w14:paraId="40F823F0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Powiatowa Stacja Sanitarno-Epidemiologiczna </w:t>
      </w:r>
      <w:r>
        <w:rPr>
          <w:rFonts w:asciiTheme="minorHAnsi" w:hAnsiTheme="minorHAnsi" w:cstheme="minorHAnsi"/>
          <w:b/>
        </w:rPr>
        <w:t xml:space="preserve">w Kamieniu Pomorskim </w:t>
      </w:r>
      <w:r w:rsidRPr="00AD5CB1">
        <w:rPr>
          <w:rFonts w:asciiTheme="minorHAnsi" w:hAnsiTheme="minorHAnsi" w:cstheme="minorHAnsi"/>
          <w:b/>
        </w:rPr>
        <w:t>w zakresie:</w:t>
      </w:r>
    </w:p>
    <w:p w14:paraId="0A878B8D" w14:textId="77777777" w:rsidR="0061335C" w:rsidRPr="00AD5CB1" w:rsidRDefault="0061335C" w:rsidP="0061335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współdziałanie związane z realizacją problematyki wynikającej z treści programu profilaktycznego.</w:t>
      </w:r>
    </w:p>
    <w:p w14:paraId="0D016024" w14:textId="77777777" w:rsidR="0061335C" w:rsidRPr="00DD2E68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  <w:b/>
          <w:color w:val="FF0000"/>
        </w:rPr>
      </w:pPr>
    </w:p>
    <w:p w14:paraId="08D1F63C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Szkoła Podstawowa </w:t>
      </w:r>
      <w:r>
        <w:rPr>
          <w:rFonts w:asciiTheme="minorHAnsi" w:hAnsiTheme="minorHAnsi" w:cstheme="minorHAnsi"/>
          <w:b/>
        </w:rPr>
        <w:t xml:space="preserve">w Dziwnowie </w:t>
      </w:r>
      <w:r w:rsidRPr="00AD5CB1">
        <w:rPr>
          <w:rFonts w:asciiTheme="minorHAnsi" w:hAnsiTheme="minorHAnsi" w:cstheme="minorHAnsi"/>
          <w:b/>
        </w:rPr>
        <w:t>w zakresie:</w:t>
      </w:r>
    </w:p>
    <w:p w14:paraId="79E01543" w14:textId="77777777" w:rsidR="0061335C" w:rsidRPr="00FD1F35" w:rsidRDefault="0061335C" w:rsidP="0061335C">
      <w:pPr>
        <w:pStyle w:val="Akapitzlist"/>
        <w:numPr>
          <w:ilvl w:val="3"/>
          <w:numId w:val="9"/>
        </w:numPr>
        <w:ind w:left="709"/>
        <w:jc w:val="both"/>
        <w:rPr>
          <w:rFonts w:asciiTheme="minorHAnsi" w:hAnsiTheme="minorHAnsi" w:cstheme="minorHAnsi"/>
        </w:rPr>
      </w:pPr>
      <w:r w:rsidRPr="00FD1F35">
        <w:rPr>
          <w:rFonts w:asciiTheme="minorHAnsi" w:hAnsiTheme="minorHAnsi" w:cstheme="minorHAnsi"/>
        </w:rPr>
        <w:t>nawiązanie lub kontynuowanie współpracy z wychowawca</w:t>
      </w:r>
      <w:r>
        <w:rPr>
          <w:rFonts w:asciiTheme="minorHAnsi" w:hAnsiTheme="minorHAnsi" w:cstheme="minorHAnsi"/>
        </w:rPr>
        <w:t>mi klas nauczania początkowego</w:t>
      </w:r>
      <w:r w:rsidRPr="00FD1F35">
        <w:rPr>
          <w:rFonts w:asciiTheme="minorHAnsi" w:hAnsiTheme="minorHAnsi" w:cstheme="minorHAnsi"/>
        </w:rPr>
        <w:t>,</w:t>
      </w:r>
    </w:p>
    <w:p w14:paraId="249CB7C2" w14:textId="77777777" w:rsidR="0061335C" w:rsidRDefault="0061335C" w:rsidP="0061335C">
      <w:pPr>
        <w:pStyle w:val="Akapitzlist"/>
        <w:numPr>
          <w:ilvl w:val="3"/>
          <w:numId w:val="9"/>
        </w:numPr>
        <w:ind w:left="709"/>
        <w:jc w:val="both"/>
        <w:rPr>
          <w:rFonts w:asciiTheme="minorHAnsi" w:hAnsiTheme="minorHAnsi" w:cstheme="minorHAnsi"/>
        </w:rPr>
      </w:pPr>
      <w:r w:rsidRPr="00FD1F35">
        <w:rPr>
          <w:rFonts w:asciiTheme="minorHAnsi" w:hAnsiTheme="minorHAnsi" w:cstheme="minorHAnsi"/>
        </w:rPr>
        <w:t>wspólne organizowanie kon</w:t>
      </w:r>
      <w:r>
        <w:rPr>
          <w:rFonts w:asciiTheme="minorHAnsi" w:hAnsiTheme="minorHAnsi" w:cstheme="minorHAnsi"/>
        </w:rPr>
        <w:t>certów, występów oraz sejmików.</w:t>
      </w:r>
    </w:p>
    <w:p w14:paraId="2B42503D" w14:textId="77777777" w:rsidR="0061335C" w:rsidRPr="00353A64" w:rsidRDefault="0061335C" w:rsidP="0061335C">
      <w:pPr>
        <w:jc w:val="both"/>
        <w:rPr>
          <w:rFonts w:asciiTheme="minorHAnsi" w:hAnsiTheme="minorHAnsi" w:cstheme="minorHAnsi"/>
        </w:rPr>
      </w:pPr>
    </w:p>
    <w:p w14:paraId="2A0D07EF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Ochotnicza Straż Pożarna </w:t>
      </w:r>
      <w:r>
        <w:rPr>
          <w:rFonts w:asciiTheme="minorHAnsi" w:hAnsiTheme="minorHAnsi" w:cstheme="minorHAnsi"/>
          <w:b/>
        </w:rPr>
        <w:t xml:space="preserve">w Dziwnowie </w:t>
      </w:r>
      <w:r w:rsidRPr="00AD5CB1">
        <w:rPr>
          <w:rFonts w:asciiTheme="minorHAnsi" w:hAnsiTheme="minorHAnsi" w:cstheme="minorHAnsi"/>
          <w:b/>
        </w:rPr>
        <w:t>w zakresie:</w:t>
      </w:r>
    </w:p>
    <w:p w14:paraId="50F61226" w14:textId="77777777" w:rsidR="0061335C" w:rsidRPr="00AD5CB1" w:rsidRDefault="0061335C" w:rsidP="0061335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zapoznanie z pracą służby pożarniczej i jej znaczenia dla środowiska,</w:t>
      </w:r>
    </w:p>
    <w:p w14:paraId="0B2309BC" w14:textId="77777777" w:rsidR="0061335C" w:rsidRPr="00AD5CB1" w:rsidRDefault="0061335C" w:rsidP="0061335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poznanie sprzętu ratowniczego, </w:t>
      </w:r>
    </w:p>
    <w:p w14:paraId="5A39212D" w14:textId="77777777" w:rsidR="0061335C" w:rsidRPr="00AD5CB1" w:rsidRDefault="0061335C" w:rsidP="0061335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zwiększenie umiejętności radzenia sobie w sytuacjach zagrożenia.</w:t>
      </w:r>
    </w:p>
    <w:p w14:paraId="5CBA97CF" w14:textId="77777777" w:rsidR="0061335C" w:rsidRPr="00353A64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</w:rPr>
      </w:pPr>
    </w:p>
    <w:p w14:paraId="7D5EBF94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Komenda Powiatowa Policji w Kamieniu Pomorskim </w:t>
      </w:r>
      <w:r w:rsidRPr="00AD5CB1">
        <w:rPr>
          <w:rFonts w:asciiTheme="minorHAnsi" w:hAnsiTheme="minorHAnsi" w:cstheme="minorHAnsi"/>
          <w:b/>
        </w:rPr>
        <w:t>w zakresie:</w:t>
      </w:r>
    </w:p>
    <w:p w14:paraId="36E899BC" w14:textId="77777777" w:rsidR="0061335C" w:rsidRPr="00AD5CB1" w:rsidRDefault="0061335C" w:rsidP="0061335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edukacja komunikacyjno-drogowa, </w:t>
      </w:r>
    </w:p>
    <w:p w14:paraId="145E9CA3" w14:textId="77777777" w:rsidR="0061335C" w:rsidRPr="00AD5CB1" w:rsidRDefault="0061335C" w:rsidP="0061335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zapoznanie dzieci z zawodem i umundurowaniem policjanta </w:t>
      </w:r>
    </w:p>
    <w:p w14:paraId="0CABDCCE" w14:textId="77777777" w:rsidR="0061335C" w:rsidRPr="00B32B2D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</w:rPr>
      </w:pPr>
    </w:p>
    <w:p w14:paraId="3842782B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 xml:space="preserve">Urząd Gminy </w:t>
      </w:r>
      <w:r>
        <w:rPr>
          <w:rFonts w:asciiTheme="minorHAnsi" w:hAnsiTheme="minorHAnsi" w:cstheme="minorHAnsi"/>
          <w:b/>
        </w:rPr>
        <w:t xml:space="preserve">w Dziwnowie </w:t>
      </w:r>
      <w:r w:rsidRPr="00AD5CB1">
        <w:rPr>
          <w:rFonts w:asciiTheme="minorHAnsi" w:hAnsiTheme="minorHAnsi" w:cstheme="minorHAnsi"/>
          <w:b/>
        </w:rPr>
        <w:t>w zakresie:</w:t>
      </w:r>
    </w:p>
    <w:p w14:paraId="6908DF56" w14:textId="77777777" w:rsidR="0061335C" w:rsidRPr="00AD5CB1" w:rsidRDefault="0061335C" w:rsidP="0061335C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spotkania z dziećmi z przedstawicielami urzędu,</w:t>
      </w:r>
    </w:p>
    <w:p w14:paraId="146CDEA8" w14:textId="77777777" w:rsidR="0061335C" w:rsidRPr="00AD5CB1" w:rsidRDefault="0061335C" w:rsidP="0061335C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współpraca z władzami gminy.</w:t>
      </w:r>
    </w:p>
    <w:p w14:paraId="2FA6828A" w14:textId="77777777" w:rsidR="0061335C" w:rsidRPr="00B32B2D" w:rsidRDefault="0061335C" w:rsidP="0061335C">
      <w:pPr>
        <w:pStyle w:val="Akapitzlist"/>
        <w:ind w:left="709" w:hanging="283"/>
        <w:jc w:val="both"/>
        <w:rPr>
          <w:rFonts w:asciiTheme="minorHAnsi" w:hAnsiTheme="minorHAnsi" w:cstheme="minorHAnsi"/>
        </w:rPr>
      </w:pPr>
    </w:p>
    <w:p w14:paraId="21EAA1C1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>Zakłady pracy rodziców naszych wychowanków w zakresie:</w:t>
      </w:r>
    </w:p>
    <w:p w14:paraId="414C36BD" w14:textId="77777777" w:rsidR="0061335C" w:rsidRPr="00AD5CB1" w:rsidRDefault="0061335C" w:rsidP="0061335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spotkania dzieci z ludźmi różnych zawodów: rybak, żołnierz, krawcowa, mechanik, lekarz, fryzjer (przybliżanie pracy i jej wartości w życiu człowieka).</w:t>
      </w:r>
    </w:p>
    <w:p w14:paraId="23DCD165" w14:textId="77777777" w:rsidR="0061335C" w:rsidRPr="00D96C68" w:rsidRDefault="0061335C" w:rsidP="0061335C">
      <w:pPr>
        <w:jc w:val="both"/>
        <w:rPr>
          <w:rFonts w:asciiTheme="minorHAnsi" w:hAnsiTheme="minorHAnsi" w:cstheme="minorHAnsi"/>
        </w:rPr>
      </w:pPr>
    </w:p>
    <w:p w14:paraId="6959D646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>Miejska Biblioteka Publiczna w Dziwnowie w zakresie:</w:t>
      </w:r>
    </w:p>
    <w:p w14:paraId="367E1951" w14:textId="77777777" w:rsidR="0061335C" w:rsidRPr="00AD5CB1" w:rsidRDefault="0061335C" w:rsidP="0061335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 xml:space="preserve">rozbudzenie u dzieci zainteresowań czytelniczych, </w:t>
      </w:r>
    </w:p>
    <w:p w14:paraId="1E9E02C2" w14:textId="77777777" w:rsidR="0061335C" w:rsidRPr="00AD5CB1" w:rsidRDefault="0061335C" w:rsidP="0061335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udział w zajęciach edukacyjnych,  podczas których dziecko odkrywa fascynujący świat książki.</w:t>
      </w:r>
    </w:p>
    <w:p w14:paraId="2EDC8726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5D3978E5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>Miejski Ośrodek Sportu i Kultury w Dziwnowie w zakresie:</w:t>
      </w:r>
    </w:p>
    <w:p w14:paraId="00DFDCF6" w14:textId="77777777" w:rsidR="0061335C" w:rsidRPr="00AD5CB1" w:rsidRDefault="0061335C" w:rsidP="006133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organizowanie wspólnych uroczystości, konkursów, turniejów.</w:t>
      </w:r>
    </w:p>
    <w:p w14:paraId="272C6ED5" w14:textId="77777777" w:rsidR="0061335C" w:rsidRPr="00943B04" w:rsidRDefault="0061335C" w:rsidP="0061335C">
      <w:pPr>
        <w:pStyle w:val="Akapitzlist"/>
        <w:ind w:left="1095"/>
        <w:jc w:val="both"/>
        <w:rPr>
          <w:rFonts w:asciiTheme="minorHAnsi" w:hAnsiTheme="minorHAnsi" w:cstheme="minorHAnsi"/>
        </w:rPr>
      </w:pPr>
    </w:p>
    <w:p w14:paraId="6EA4B453" w14:textId="77777777" w:rsidR="0061335C" w:rsidRPr="00AD5CB1" w:rsidRDefault="0061335C" w:rsidP="0061335C">
      <w:pPr>
        <w:jc w:val="both"/>
        <w:rPr>
          <w:rFonts w:asciiTheme="minorHAnsi" w:hAnsiTheme="minorHAnsi" w:cstheme="minorHAnsi"/>
          <w:b/>
        </w:rPr>
      </w:pPr>
      <w:r w:rsidRPr="00AD5CB1">
        <w:rPr>
          <w:rFonts w:asciiTheme="minorHAnsi" w:hAnsiTheme="minorHAnsi" w:cstheme="minorHAnsi"/>
          <w:b/>
        </w:rPr>
        <w:t>Pa</w:t>
      </w:r>
      <w:r>
        <w:rPr>
          <w:rFonts w:asciiTheme="minorHAnsi" w:hAnsiTheme="minorHAnsi" w:cstheme="minorHAnsi"/>
          <w:b/>
        </w:rPr>
        <w:t xml:space="preserve">rafia pw. św. Józefa i parafia </w:t>
      </w:r>
      <w:r w:rsidRPr="00AD5CB1">
        <w:rPr>
          <w:rFonts w:asciiTheme="minorHAnsi" w:hAnsiTheme="minorHAnsi" w:cstheme="minorHAnsi"/>
          <w:b/>
        </w:rPr>
        <w:t xml:space="preserve">pw. Matki Boskiej Różańcowej w Dziwnowie </w:t>
      </w:r>
      <w:r w:rsidRPr="00AD5CB1">
        <w:rPr>
          <w:rFonts w:asciiTheme="minorHAnsi" w:hAnsiTheme="minorHAnsi" w:cstheme="minorHAnsi"/>
          <w:b/>
        </w:rPr>
        <w:br/>
        <w:t>w zakresie:</w:t>
      </w:r>
    </w:p>
    <w:p w14:paraId="3FA6BC6A" w14:textId="77777777" w:rsidR="0061335C" w:rsidRPr="00AD5CB1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AD5CB1">
        <w:rPr>
          <w:rFonts w:asciiTheme="minorHAnsi" w:hAnsiTheme="minorHAnsi" w:cstheme="minorHAnsi"/>
        </w:rPr>
        <w:t>współorganizacja i udział w uroczystościach państwowych i kościelnych.</w:t>
      </w:r>
    </w:p>
    <w:p w14:paraId="7A971216" w14:textId="77777777" w:rsidR="0061335C" w:rsidRDefault="0061335C" w:rsidP="0061335C">
      <w:pPr>
        <w:tabs>
          <w:tab w:val="left" w:pos="426"/>
        </w:tabs>
        <w:jc w:val="both"/>
        <w:rPr>
          <w:rFonts w:asciiTheme="minorHAnsi" w:hAnsiTheme="minorHAnsi" w:cstheme="minorHAnsi"/>
          <w:u w:val="single"/>
        </w:rPr>
      </w:pPr>
    </w:p>
    <w:p w14:paraId="109DBF32" w14:textId="77777777" w:rsidR="0061335C" w:rsidRPr="00E01CD5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E01CD5">
        <w:rPr>
          <w:rFonts w:asciiTheme="minorHAnsi" w:hAnsiTheme="minorHAnsi" w:cstheme="minorHAnsi"/>
          <w:b/>
          <w:u w:val="single"/>
        </w:rPr>
        <w:t>Model nauc</w:t>
      </w:r>
      <w:r>
        <w:rPr>
          <w:rFonts w:asciiTheme="minorHAnsi" w:hAnsiTheme="minorHAnsi" w:cstheme="minorHAnsi"/>
          <w:b/>
          <w:u w:val="single"/>
        </w:rPr>
        <w:t>zyciela przedszkola</w:t>
      </w:r>
    </w:p>
    <w:p w14:paraId="0EBC958B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73C1A7B2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Nauczyciel powinien:</w:t>
      </w:r>
    </w:p>
    <w:p w14:paraId="674B4C53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D5CB1">
        <w:rPr>
          <w:rFonts w:asciiTheme="minorHAnsi" w:hAnsiTheme="minorHAnsi" w:cstheme="minorHAnsi"/>
        </w:rPr>
        <w:t>yć pogodny i zrównoważony</w:t>
      </w:r>
      <w:r>
        <w:rPr>
          <w:rFonts w:asciiTheme="minorHAnsi" w:hAnsiTheme="minorHAnsi" w:cstheme="minorHAnsi"/>
        </w:rPr>
        <w:t>,</w:t>
      </w:r>
    </w:p>
    <w:p w14:paraId="4EBC0550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traktować dzieci sprawiedliwie,</w:t>
      </w:r>
    </w:p>
    <w:p w14:paraId="1E249CE4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mówić dziecku po imieniu,</w:t>
      </w:r>
    </w:p>
    <w:p w14:paraId="7DA38D99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AD5CB1">
        <w:rPr>
          <w:rFonts w:asciiTheme="minorHAnsi" w:hAnsiTheme="minorHAnsi" w:cstheme="minorHAnsi"/>
        </w:rPr>
        <w:t xml:space="preserve">awsze rozumieć </w:t>
      </w:r>
      <w:r>
        <w:rPr>
          <w:rFonts w:asciiTheme="minorHAnsi" w:hAnsiTheme="minorHAnsi" w:cstheme="minorHAnsi"/>
        </w:rPr>
        <w:t>dziecko,</w:t>
      </w:r>
    </w:p>
    <w:p w14:paraId="067C1E52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D5CB1">
        <w:rPr>
          <w:rFonts w:asciiTheme="minorHAnsi" w:hAnsiTheme="minorHAnsi" w:cstheme="minorHAnsi"/>
        </w:rPr>
        <w:t>osiadać wiedz</w:t>
      </w:r>
      <w:r>
        <w:rPr>
          <w:rFonts w:asciiTheme="minorHAnsi" w:hAnsiTheme="minorHAnsi" w:cstheme="minorHAnsi"/>
        </w:rPr>
        <w:t>ę pedagogiczną i psychologiczną,</w:t>
      </w:r>
    </w:p>
    <w:p w14:paraId="62A3ED74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D5CB1">
        <w:rPr>
          <w:rFonts w:asciiTheme="minorHAnsi" w:hAnsiTheme="minorHAnsi" w:cstheme="minorHAnsi"/>
        </w:rPr>
        <w:t xml:space="preserve">amiętać, że dziecko chętniej </w:t>
      </w:r>
      <w:r>
        <w:rPr>
          <w:rFonts w:asciiTheme="minorHAnsi" w:hAnsiTheme="minorHAnsi" w:cstheme="minorHAnsi"/>
        </w:rPr>
        <w:t>reaguje na pochwałę niż na karę,</w:t>
      </w:r>
    </w:p>
    <w:p w14:paraId="45D967C9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</w:t>
      </w:r>
      <w:r w:rsidRPr="00AD5CB1">
        <w:rPr>
          <w:rFonts w:asciiTheme="minorHAnsi" w:hAnsiTheme="minorHAnsi" w:cstheme="minorHAnsi"/>
        </w:rPr>
        <w:t>ączyć w</w:t>
      </w:r>
      <w:r>
        <w:rPr>
          <w:rFonts w:asciiTheme="minorHAnsi" w:hAnsiTheme="minorHAnsi" w:cstheme="minorHAnsi"/>
        </w:rPr>
        <w:t>ysokie wymagania z życzliwością,</w:t>
      </w:r>
    </w:p>
    <w:p w14:paraId="406F7265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D5CB1">
        <w:rPr>
          <w:rFonts w:asciiTheme="minorHAnsi" w:hAnsiTheme="minorHAnsi" w:cstheme="minorHAnsi"/>
        </w:rPr>
        <w:t>czyć wykorzystywać wiedzę</w:t>
      </w:r>
      <w:r>
        <w:rPr>
          <w:rFonts w:asciiTheme="minorHAnsi" w:hAnsiTheme="minorHAnsi" w:cstheme="minorHAnsi"/>
        </w:rPr>
        <w:t xml:space="preserve"> teoretyczną w życiu codziennym,</w:t>
      </w:r>
    </w:p>
    <w:p w14:paraId="0E846782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dotrzymywać umów i przyrzeczeń,</w:t>
      </w:r>
    </w:p>
    <w:p w14:paraId="08839F67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AD5CB1">
        <w:rPr>
          <w:rFonts w:asciiTheme="minorHAnsi" w:hAnsiTheme="minorHAnsi" w:cstheme="minorHAnsi"/>
        </w:rPr>
        <w:t>zano</w:t>
      </w:r>
      <w:r>
        <w:rPr>
          <w:rFonts w:asciiTheme="minorHAnsi" w:hAnsiTheme="minorHAnsi" w:cstheme="minorHAnsi"/>
        </w:rPr>
        <w:t>wać godność dziecka,</w:t>
      </w:r>
    </w:p>
    <w:p w14:paraId="3C86D63C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D5CB1">
        <w:rPr>
          <w:rFonts w:asciiTheme="minorHAnsi" w:hAnsiTheme="minorHAnsi" w:cstheme="minorHAnsi"/>
        </w:rPr>
        <w:t>rzeż</w:t>
      </w:r>
      <w:r>
        <w:rPr>
          <w:rFonts w:asciiTheme="minorHAnsi" w:hAnsiTheme="minorHAnsi" w:cstheme="minorHAnsi"/>
        </w:rPr>
        <w:t>ywać problemy razem z dzieckiem,</w:t>
      </w:r>
    </w:p>
    <w:p w14:paraId="1BD58EE5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D5CB1">
        <w:rPr>
          <w:rFonts w:asciiTheme="minorHAnsi" w:hAnsiTheme="minorHAnsi" w:cstheme="minorHAnsi"/>
        </w:rPr>
        <w:t>yć takt</w:t>
      </w:r>
      <w:r>
        <w:rPr>
          <w:rFonts w:asciiTheme="minorHAnsi" w:hAnsiTheme="minorHAnsi" w:cstheme="minorHAnsi"/>
        </w:rPr>
        <w:t>ownym i uprzejmym wobec dziecka,</w:t>
      </w:r>
    </w:p>
    <w:p w14:paraId="6AD7AB86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D5CB1">
        <w:rPr>
          <w:rFonts w:asciiTheme="minorHAnsi" w:hAnsiTheme="minorHAnsi" w:cstheme="minorHAnsi"/>
        </w:rPr>
        <w:t>czyć tolerancji, integracji, szacunk</w:t>
      </w:r>
      <w:r>
        <w:rPr>
          <w:rFonts w:asciiTheme="minorHAnsi" w:hAnsiTheme="minorHAnsi" w:cstheme="minorHAnsi"/>
        </w:rPr>
        <w:t>u i godności do siebie i innych,</w:t>
      </w:r>
    </w:p>
    <w:p w14:paraId="6EDC26B1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uczyć zasad dobrej komunikacji,</w:t>
      </w:r>
    </w:p>
    <w:p w14:paraId="0EC54D9D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D5CB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zyznawać się do własnych błędów,</w:t>
      </w:r>
    </w:p>
    <w:p w14:paraId="423F3682" w14:textId="77777777" w:rsidR="0061335C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AD5CB1">
        <w:rPr>
          <w:rFonts w:asciiTheme="minorHAnsi" w:hAnsiTheme="minorHAnsi" w:cstheme="minorHAnsi"/>
        </w:rPr>
        <w:t>ażde dziecko trakt</w:t>
      </w:r>
      <w:r>
        <w:rPr>
          <w:rFonts w:asciiTheme="minorHAnsi" w:hAnsiTheme="minorHAnsi" w:cstheme="minorHAnsi"/>
        </w:rPr>
        <w:t>ować indywidualnie,</w:t>
      </w:r>
    </w:p>
    <w:p w14:paraId="0E1AF518" w14:textId="77777777" w:rsidR="0061335C" w:rsidRPr="00AD5CB1" w:rsidRDefault="0061335C" w:rsidP="0061335C">
      <w:pPr>
        <w:pStyle w:val="Akapitzlist"/>
        <w:numPr>
          <w:ilvl w:val="0"/>
          <w:numId w:val="2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D5CB1">
        <w:rPr>
          <w:rFonts w:asciiTheme="minorHAnsi" w:hAnsiTheme="minorHAnsi" w:cstheme="minorHAnsi"/>
        </w:rPr>
        <w:t>rzygotować dziecko do dalszego etapu kształcenia.</w:t>
      </w:r>
    </w:p>
    <w:p w14:paraId="3B39415B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1E8D1D46" w14:textId="77777777" w:rsidR="0061335C" w:rsidRPr="00756580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756580">
        <w:rPr>
          <w:rFonts w:asciiTheme="minorHAnsi" w:hAnsiTheme="minorHAnsi" w:cstheme="minorHAnsi"/>
          <w:b/>
          <w:u w:val="single"/>
        </w:rPr>
        <w:t xml:space="preserve">Pożądane cechy pracownika </w:t>
      </w:r>
      <w:r>
        <w:rPr>
          <w:rFonts w:asciiTheme="minorHAnsi" w:hAnsiTheme="minorHAnsi" w:cstheme="minorHAnsi"/>
          <w:b/>
          <w:u w:val="single"/>
        </w:rPr>
        <w:t xml:space="preserve">administracji i </w:t>
      </w:r>
      <w:r w:rsidRPr="00756580">
        <w:rPr>
          <w:rFonts w:asciiTheme="minorHAnsi" w:hAnsiTheme="minorHAnsi" w:cstheme="minorHAnsi"/>
          <w:b/>
          <w:u w:val="single"/>
        </w:rPr>
        <w:t>obsługi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6A8B869" w14:textId="77777777" w:rsidR="0061335C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31B74D8A" w14:textId="77777777" w:rsidR="0061335C" w:rsidRPr="00B64078" w:rsidRDefault="0061335C" w:rsidP="0061335C">
      <w:pPr>
        <w:jc w:val="both"/>
        <w:rPr>
          <w:rFonts w:asciiTheme="minorHAnsi" w:hAnsiTheme="minorHAnsi" w:cstheme="minorHAnsi"/>
        </w:rPr>
      </w:pPr>
      <w:r w:rsidRPr="00B64078">
        <w:rPr>
          <w:rFonts w:asciiTheme="minorHAnsi" w:hAnsiTheme="minorHAnsi" w:cstheme="minorHAnsi"/>
        </w:rPr>
        <w:t>Pracownik powinien:</w:t>
      </w:r>
    </w:p>
    <w:p w14:paraId="60268637" w14:textId="77777777" w:rsidR="0061335C" w:rsidRPr="0038096A" w:rsidRDefault="0061335C" w:rsidP="0061335C">
      <w:pPr>
        <w:pStyle w:val="Akapitzlist"/>
        <w:numPr>
          <w:ilvl w:val="0"/>
          <w:numId w:val="24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znać swoje obowiązki i wywiązywać się z nich,</w:t>
      </w:r>
    </w:p>
    <w:p w14:paraId="40F7D914" w14:textId="77777777" w:rsidR="0061335C" w:rsidRPr="0038096A" w:rsidRDefault="0061335C" w:rsidP="0061335C">
      <w:pPr>
        <w:pStyle w:val="Akapitzlist"/>
        <w:numPr>
          <w:ilvl w:val="0"/>
          <w:numId w:val="24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lastRenderedPageBreak/>
        <w:t>współpracować  z nauczycielem,</w:t>
      </w:r>
    </w:p>
    <w:p w14:paraId="7F4F99B8" w14:textId="77777777" w:rsidR="0061335C" w:rsidRPr="0038096A" w:rsidRDefault="0061335C" w:rsidP="0061335C">
      <w:pPr>
        <w:pStyle w:val="Akapitzlist"/>
        <w:numPr>
          <w:ilvl w:val="0"/>
          <w:numId w:val="24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być odpowiedzialny i dbać  o bezpieczeństwo dzieci,</w:t>
      </w:r>
    </w:p>
    <w:p w14:paraId="2BC936A9" w14:textId="77777777" w:rsidR="0061335C" w:rsidRPr="0038096A" w:rsidRDefault="0061335C" w:rsidP="0061335C">
      <w:pPr>
        <w:pStyle w:val="Akapitzlist"/>
        <w:numPr>
          <w:ilvl w:val="0"/>
          <w:numId w:val="24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w stosunku do dzieci, rodziców i nauczycieli być  kulturalny,  życzliwy i taktowny,</w:t>
      </w:r>
    </w:p>
    <w:p w14:paraId="6142ACF6" w14:textId="77777777" w:rsidR="0061335C" w:rsidRPr="0038096A" w:rsidRDefault="0061335C" w:rsidP="0061335C">
      <w:pPr>
        <w:pStyle w:val="Akapitzlist"/>
        <w:numPr>
          <w:ilvl w:val="0"/>
          <w:numId w:val="24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być otwarty  na problemy dzieci, placówki.</w:t>
      </w:r>
    </w:p>
    <w:p w14:paraId="55F242B7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</w:p>
    <w:p w14:paraId="49F64F28" w14:textId="77777777" w:rsidR="0061335C" w:rsidRPr="009505A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505AC">
        <w:rPr>
          <w:rFonts w:asciiTheme="minorHAnsi" w:hAnsiTheme="minorHAnsi" w:cstheme="minorHAnsi"/>
          <w:b/>
          <w:u w:val="single"/>
        </w:rPr>
        <w:t xml:space="preserve">System motywacji dzieci do nabywania </w:t>
      </w:r>
      <w:r>
        <w:rPr>
          <w:rFonts w:asciiTheme="minorHAnsi" w:hAnsiTheme="minorHAnsi" w:cstheme="minorHAnsi"/>
          <w:b/>
          <w:u w:val="single"/>
        </w:rPr>
        <w:t>pożą</w:t>
      </w:r>
      <w:r w:rsidRPr="009505AC">
        <w:rPr>
          <w:rFonts w:asciiTheme="minorHAnsi" w:hAnsiTheme="minorHAnsi" w:cstheme="minorHAnsi"/>
          <w:b/>
          <w:u w:val="single"/>
        </w:rPr>
        <w:t xml:space="preserve">danych </w:t>
      </w:r>
      <w:proofErr w:type="spellStart"/>
      <w:r w:rsidRPr="009505AC">
        <w:rPr>
          <w:rFonts w:asciiTheme="minorHAnsi" w:hAnsiTheme="minorHAnsi" w:cstheme="minorHAnsi"/>
          <w:b/>
          <w:u w:val="single"/>
        </w:rPr>
        <w:t>zachowań</w:t>
      </w:r>
      <w:proofErr w:type="spellEnd"/>
      <w:r w:rsidRPr="009505AC">
        <w:rPr>
          <w:rFonts w:asciiTheme="minorHAnsi" w:hAnsiTheme="minorHAnsi" w:cstheme="minorHAnsi"/>
          <w:b/>
          <w:u w:val="single"/>
        </w:rPr>
        <w:t xml:space="preserve"> </w:t>
      </w:r>
    </w:p>
    <w:p w14:paraId="094781DC" w14:textId="77777777" w:rsidR="0061335C" w:rsidRPr="009505AC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174D7D9C" w14:textId="77777777" w:rsidR="0061335C" w:rsidRPr="0035784A" w:rsidRDefault="0061335C" w:rsidP="0061335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Wychowanie w samodyscyplinie </w:t>
      </w:r>
      <w:r w:rsidRPr="0035784A">
        <w:rPr>
          <w:rFonts w:asciiTheme="minorHAnsi" w:hAnsiTheme="minorHAnsi" w:cstheme="minorHAnsi"/>
          <w:b/>
        </w:rPr>
        <w:t>System nagród i kar</w:t>
      </w:r>
    </w:p>
    <w:p w14:paraId="12D8955A" w14:textId="77777777" w:rsidR="0061335C" w:rsidRPr="003B560B" w:rsidRDefault="0061335C" w:rsidP="0061335C">
      <w:pPr>
        <w:ind w:firstLine="708"/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>Zachowanie dzieci w wieku przedszkolnym przyspar</w:t>
      </w:r>
      <w:r>
        <w:rPr>
          <w:rFonts w:asciiTheme="minorHAnsi" w:hAnsiTheme="minorHAnsi" w:cstheme="minorHAnsi"/>
        </w:rPr>
        <w:t>za rodzicom i nauczycielom wiele troski. Szczególną</w:t>
      </w:r>
      <w:r w:rsidRPr="003B560B">
        <w:rPr>
          <w:rFonts w:asciiTheme="minorHAnsi" w:hAnsiTheme="minorHAnsi" w:cstheme="minorHAnsi"/>
        </w:rPr>
        <w:t xml:space="preserve"> wartość dla kształtowania się i utrwalania pożądanych form </w:t>
      </w:r>
      <w:proofErr w:type="spellStart"/>
      <w:r w:rsidRPr="003B560B">
        <w:rPr>
          <w:rFonts w:asciiTheme="minorHAnsi" w:hAnsiTheme="minorHAnsi" w:cstheme="minorHAnsi"/>
        </w:rPr>
        <w:t>zachowań</w:t>
      </w:r>
      <w:proofErr w:type="spellEnd"/>
      <w:r w:rsidRPr="003B560B">
        <w:rPr>
          <w:rFonts w:asciiTheme="minorHAnsi" w:hAnsiTheme="minorHAnsi" w:cstheme="minorHAnsi"/>
        </w:rPr>
        <w:t xml:space="preserve"> mają nagrod</w:t>
      </w:r>
      <w:r>
        <w:rPr>
          <w:rFonts w:asciiTheme="minorHAnsi" w:hAnsiTheme="minorHAnsi" w:cstheme="minorHAnsi"/>
        </w:rPr>
        <w:t>y i kary, czyli tzw. w</w:t>
      </w:r>
      <w:r w:rsidRPr="003B560B">
        <w:rPr>
          <w:rFonts w:asciiTheme="minorHAnsi" w:hAnsiTheme="minorHAnsi" w:cstheme="minorHAnsi"/>
        </w:rPr>
        <w:t xml:space="preserve">zmocnienie pozytywne i negatywne. Stosowanie kar i nagród </w:t>
      </w:r>
      <w:r>
        <w:rPr>
          <w:rFonts w:asciiTheme="minorHAnsi" w:hAnsiTheme="minorHAnsi" w:cstheme="minorHAnsi"/>
        </w:rPr>
        <w:br/>
      </w:r>
      <w:r w:rsidRPr="003B560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3B560B">
        <w:rPr>
          <w:rFonts w:asciiTheme="minorHAnsi" w:hAnsiTheme="minorHAnsi" w:cstheme="minorHAnsi"/>
        </w:rPr>
        <w:t>pracy z dziećmi należy rozumieć jako elem</w:t>
      </w:r>
      <w:r>
        <w:rPr>
          <w:rFonts w:asciiTheme="minorHAnsi" w:hAnsiTheme="minorHAnsi" w:cstheme="minorHAnsi"/>
        </w:rPr>
        <w:t xml:space="preserve">ent prowadzonego z nimi dialogu </w:t>
      </w:r>
      <w:r w:rsidRPr="003B560B">
        <w:rPr>
          <w:rFonts w:asciiTheme="minorHAnsi" w:hAnsiTheme="minorHAnsi" w:cstheme="minorHAnsi"/>
        </w:rPr>
        <w:t>wychowawczego. Bardzo skutecznym środkiem w pracy wychowawczej są nagrody.</w:t>
      </w:r>
    </w:p>
    <w:p w14:paraId="19E662B5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ab/>
        <w:t>Nagroda to przyjemny stan emoc</w:t>
      </w:r>
      <w:r>
        <w:rPr>
          <w:rFonts w:asciiTheme="minorHAnsi" w:hAnsiTheme="minorHAnsi" w:cstheme="minorHAnsi"/>
        </w:rPr>
        <w:t>jonalny, do którego organizm dąż</w:t>
      </w:r>
      <w:r w:rsidRPr="003B560B">
        <w:rPr>
          <w:rFonts w:asciiTheme="minorHAnsi" w:hAnsiTheme="minorHAnsi" w:cstheme="minorHAnsi"/>
        </w:rPr>
        <w:t>y. W naszej pracy wychowawczej stosujemy następujące nagrody:</w:t>
      </w:r>
    </w:p>
    <w:p w14:paraId="36657865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 xml:space="preserve">zewnętrzne słowne (pochwała indywidualna, wobec grupy, do rodziców, </w:t>
      </w:r>
    </w:p>
    <w:p w14:paraId="6DC88ED5" w14:textId="77777777" w:rsidR="0061335C" w:rsidRPr="00B83621" w:rsidRDefault="0061335C" w:rsidP="0061335C">
      <w:pPr>
        <w:pStyle w:val="Akapitzlist"/>
        <w:tabs>
          <w:tab w:val="left" w:pos="709"/>
        </w:tabs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wyróżnienie, zachęta, aprobata</w:t>
      </w:r>
      <w:r w:rsidRPr="00B8362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421C80E8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 xml:space="preserve">zewnętrzne zmaterializowane – nagroda materialna np.: naklejka, znaczek                             </w:t>
      </w:r>
    </w:p>
    <w:p w14:paraId="5A8A241D" w14:textId="77777777" w:rsidR="0061335C" w:rsidRPr="0038096A" w:rsidRDefault="0061335C" w:rsidP="0061335C">
      <w:pPr>
        <w:tabs>
          <w:tab w:val="left" w:pos="709"/>
        </w:tabs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8096A">
        <w:rPr>
          <w:rFonts w:asciiTheme="minorHAnsi" w:hAnsiTheme="minorHAnsi" w:cstheme="minorHAnsi"/>
        </w:rPr>
        <w:t xml:space="preserve">z uśmiechniętą buzią na tablicy „Jacy jesteśmy”, order, odznaka, dostęp </w:t>
      </w:r>
      <w:r w:rsidRPr="0038096A">
        <w:rPr>
          <w:rFonts w:asciiTheme="minorHAnsi" w:hAnsiTheme="minorHAnsi" w:cstheme="minorHAnsi"/>
        </w:rPr>
        <w:br/>
        <w:t>do czegoś atrakcyjnego.</w:t>
      </w:r>
    </w:p>
    <w:p w14:paraId="00985297" w14:textId="77777777" w:rsidR="0061335C" w:rsidRPr="003B560B" w:rsidRDefault="0061335C" w:rsidP="0061335C">
      <w:pPr>
        <w:tabs>
          <w:tab w:val="left" w:pos="709"/>
        </w:tabs>
        <w:ind w:hanging="294"/>
        <w:jc w:val="both"/>
        <w:rPr>
          <w:rFonts w:asciiTheme="minorHAnsi" w:hAnsiTheme="minorHAnsi" w:cstheme="minorHAnsi"/>
        </w:rPr>
      </w:pPr>
    </w:p>
    <w:p w14:paraId="6EA52D77" w14:textId="77777777" w:rsidR="0061335C" w:rsidRPr="00634902" w:rsidRDefault="0061335C" w:rsidP="0061335C">
      <w:pPr>
        <w:jc w:val="both"/>
        <w:rPr>
          <w:rFonts w:asciiTheme="minorHAnsi" w:hAnsiTheme="minorHAnsi" w:cstheme="minorHAnsi"/>
        </w:rPr>
      </w:pPr>
      <w:r w:rsidRPr="00634902">
        <w:rPr>
          <w:rFonts w:asciiTheme="minorHAnsi" w:hAnsiTheme="minorHAnsi" w:cstheme="minorHAnsi"/>
        </w:rPr>
        <w:t>Nagradzamy za:</w:t>
      </w:r>
    </w:p>
    <w:p w14:paraId="51CE1A6D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 xml:space="preserve">podporządkowanie się wcześniej wspólnie ustalonym umowom, zasadom zawartym </w:t>
      </w:r>
      <w:r>
        <w:rPr>
          <w:rFonts w:asciiTheme="minorHAnsi" w:hAnsiTheme="minorHAnsi" w:cstheme="minorHAnsi"/>
        </w:rPr>
        <w:br/>
      </w:r>
      <w:r w:rsidRPr="0038096A">
        <w:rPr>
          <w:rFonts w:asciiTheme="minorHAnsi" w:hAnsiTheme="minorHAnsi" w:cstheme="minorHAnsi"/>
        </w:rPr>
        <w:t xml:space="preserve">w grupowych Kodeksach </w:t>
      </w:r>
      <w:proofErr w:type="spellStart"/>
      <w:r w:rsidRPr="0038096A">
        <w:rPr>
          <w:rFonts w:asciiTheme="minorHAnsi" w:hAnsiTheme="minorHAnsi" w:cstheme="minorHAnsi"/>
        </w:rPr>
        <w:t>Zachowań</w:t>
      </w:r>
      <w:proofErr w:type="spellEnd"/>
      <w:r w:rsidRPr="0038096A">
        <w:rPr>
          <w:rFonts w:asciiTheme="minorHAnsi" w:hAnsiTheme="minorHAnsi" w:cstheme="minorHAnsi"/>
        </w:rPr>
        <w:t xml:space="preserve">, </w:t>
      </w:r>
    </w:p>
    <w:p w14:paraId="6AD8B810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za pomoc słabszym,</w:t>
      </w:r>
    </w:p>
    <w:p w14:paraId="171A304E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za aktywność własną podczas zajęć dydaktycznych, uwzględniając możliwości dziecka,</w:t>
      </w:r>
    </w:p>
    <w:p w14:paraId="62BBE8CA" w14:textId="77777777" w:rsidR="0061335C" w:rsidRPr="0038096A" w:rsidRDefault="0061335C" w:rsidP="0061335C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za bardzo dobre wypełnienie dyżurów oraz innych obowiązków.</w:t>
      </w:r>
    </w:p>
    <w:p w14:paraId="5DDE8006" w14:textId="77777777" w:rsidR="0061335C" w:rsidRPr="003B560B" w:rsidRDefault="0061335C" w:rsidP="0061335C">
      <w:pPr>
        <w:ind w:left="709"/>
        <w:jc w:val="both"/>
        <w:rPr>
          <w:rFonts w:asciiTheme="minorHAnsi" w:hAnsiTheme="minorHAnsi" w:cstheme="minorHAnsi"/>
        </w:rPr>
      </w:pPr>
    </w:p>
    <w:p w14:paraId="3BE23C93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 w:rsidRPr="003B560B">
        <w:rPr>
          <w:rFonts w:asciiTheme="minorHAnsi" w:hAnsiTheme="minorHAnsi" w:cstheme="minorHAnsi"/>
        </w:rPr>
        <w:tab/>
        <w:t>Kara to negatywna sytuacja, której towarzyszy przykry stan emocjonalny. Za złamanie ustalonych w grupie pewnych norm postępowania stosujemy następujące kary:</w:t>
      </w:r>
    </w:p>
    <w:p w14:paraId="713A976F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dezaprobatę słowną,</w:t>
      </w:r>
    </w:p>
    <w:p w14:paraId="6FD07AD4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naganę stanowczym tonem,</w:t>
      </w:r>
    </w:p>
    <w:p w14:paraId="2C04FA72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 xml:space="preserve">upomnienie indywidualne i grupowe, </w:t>
      </w:r>
    </w:p>
    <w:p w14:paraId="5608C2C0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ograniczenie uprawnień dziecka,</w:t>
      </w:r>
    </w:p>
    <w:p w14:paraId="292429B3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 xml:space="preserve">odsunięcie na krótki czas od zabawy (krzesełko przemyśleń), </w:t>
      </w:r>
    </w:p>
    <w:p w14:paraId="6B608BB8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brak nagrody,</w:t>
      </w:r>
    </w:p>
    <w:p w14:paraId="71DD0DEC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upomnienie wobec grupy,</w:t>
      </w:r>
    </w:p>
    <w:p w14:paraId="486C0F25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poinformowanie rodziców o przewinieniu,</w:t>
      </w:r>
    </w:p>
    <w:p w14:paraId="748DD462" w14:textId="77777777" w:rsidR="0061335C" w:rsidRPr="0038096A" w:rsidRDefault="0061335C" w:rsidP="0061335C">
      <w:pPr>
        <w:pStyle w:val="Akapitzlist"/>
        <w:numPr>
          <w:ilvl w:val="0"/>
          <w:numId w:val="26"/>
        </w:numPr>
        <w:tabs>
          <w:tab w:val="left" w:pos="142"/>
          <w:tab w:val="left" w:pos="709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znaczek ze smutną miną na tablicy „Jacy jesteśmy”.</w:t>
      </w:r>
    </w:p>
    <w:p w14:paraId="00199A8F" w14:textId="77777777" w:rsidR="0061335C" w:rsidRPr="003B560B" w:rsidRDefault="0061335C" w:rsidP="0061335C">
      <w:pPr>
        <w:tabs>
          <w:tab w:val="left" w:pos="1134"/>
        </w:tabs>
        <w:ind w:hanging="11"/>
        <w:jc w:val="both"/>
        <w:rPr>
          <w:rFonts w:asciiTheme="minorHAnsi" w:hAnsiTheme="minorHAnsi" w:cstheme="minorHAnsi"/>
        </w:rPr>
      </w:pPr>
    </w:p>
    <w:p w14:paraId="714B033D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  <w:r w:rsidRPr="00D4464F">
        <w:rPr>
          <w:rFonts w:asciiTheme="minorHAnsi" w:hAnsiTheme="minorHAnsi" w:cstheme="minorHAnsi"/>
        </w:rPr>
        <w:t>Kary stosujemy za:</w:t>
      </w:r>
    </w:p>
    <w:p w14:paraId="65C82A34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nieprzestrzeganie ustalonych umów i zasad,</w:t>
      </w:r>
    </w:p>
    <w:p w14:paraId="4B07FBDC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stwarzanie sytuacji zagrażających bezpieczeństwu własnemu i innych,</w:t>
      </w:r>
    </w:p>
    <w:p w14:paraId="0C560124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agresywne zachowanie wobec kolegów, dorosłych oraz rzeczy,</w:t>
      </w:r>
    </w:p>
    <w:p w14:paraId="5A7669DD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przeszkadzanie w zabawie,</w:t>
      </w:r>
    </w:p>
    <w:p w14:paraId="0BC82E70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niszczenie wytworów prac innych,</w:t>
      </w:r>
    </w:p>
    <w:p w14:paraId="19AA286D" w14:textId="77777777" w:rsidR="0061335C" w:rsidRPr="0038096A" w:rsidRDefault="0061335C" w:rsidP="0061335C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lastRenderedPageBreak/>
        <w:t>brak szacunku do cudzej własności.</w:t>
      </w:r>
    </w:p>
    <w:p w14:paraId="2FDD97BE" w14:textId="77777777" w:rsidR="0061335C" w:rsidRPr="00D4464F" w:rsidRDefault="0061335C" w:rsidP="0061335C">
      <w:pPr>
        <w:pStyle w:val="Akapitzlist"/>
        <w:tabs>
          <w:tab w:val="left" w:pos="1134"/>
        </w:tabs>
        <w:ind w:hanging="11"/>
        <w:jc w:val="both"/>
        <w:rPr>
          <w:rFonts w:asciiTheme="minorHAnsi" w:hAnsiTheme="minorHAnsi" w:cstheme="minorHAnsi"/>
        </w:rPr>
      </w:pPr>
    </w:p>
    <w:p w14:paraId="63132C10" w14:textId="77777777" w:rsidR="0061335C" w:rsidRDefault="0061335C" w:rsidP="0061335C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Pamiętamy o tym, że</w:t>
      </w:r>
      <w:r w:rsidRPr="003B560B">
        <w:rPr>
          <w:rFonts w:asciiTheme="minorHAnsi" w:hAnsiTheme="minorHAnsi" w:cstheme="minorHAnsi"/>
        </w:rPr>
        <w:t xml:space="preserve"> kary i nagrody wtedy spełniają swoją rolę, gdy kształtują dyscyplinę wewnętrzną i powodują, że dziecko będzie postępowało zgodnie z obowiązującymi</w:t>
      </w:r>
      <w:r>
        <w:rPr>
          <w:rFonts w:asciiTheme="minorHAnsi" w:hAnsiTheme="minorHAnsi" w:cstheme="minorHAnsi"/>
        </w:rPr>
        <w:t xml:space="preserve">                          </w:t>
      </w:r>
      <w:r w:rsidRPr="003B560B">
        <w:rPr>
          <w:rFonts w:asciiTheme="minorHAnsi" w:hAnsiTheme="minorHAnsi" w:cstheme="minorHAnsi"/>
        </w:rPr>
        <w:t xml:space="preserve"> i przyjętymi normami i zasadami.</w:t>
      </w:r>
    </w:p>
    <w:p w14:paraId="718E4C0F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</w:p>
    <w:p w14:paraId="7B08CB04" w14:textId="77777777" w:rsidR="0061335C" w:rsidRPr="005F2AB0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5F2AB0">
        <w:rPr>
          <w:rFonts w:asciiTheme="minorHAnsi" w:hAnsiTheme="minorHAnsi" w:cstheme="minorHAnsi"/>
          <w:b/>
          <w:u w:val="single"/>
        </w:rPr>
        <w:t>Model wychowanka przedszkola</w:t>
      </w:r>
    </w:p>
    <w:p w14:paraId="1B614421" w14:textId="77777777" w:rsidR="0061335C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7D7F5A36" w14:textId="77777777" w:rsidR="0061335C" w:rsidRPr="00A27206" w:rsidRDefault="0061335C" w:rsidP="0061335C">
      <w:p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Nasz wychowanek powinien:</w:t>
      </w:r>
    </w:p>
    <w:p w14:paraId="19B4BA9D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posiadać</w:t>
      </w:r>
      <w:r>
        <w:rPr>
          <w:rFonts w:asciiTheme="minorHAnsi" w:hAnsiTheme="minorHAnsi" w:cstheme="minorHAnsi"/>
        </w:rPr>
        <w:t xml:space="preserve"> pozytywny obraz samego siebie,</w:t>
      </w:r>
    </w:p>
    <w:p w14:paraId="4567C937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38096A">
        <w:rPr>
          <w:rFonts w:asciiTheme="minorHAnsi" w:hAnsiTheme="minorHAnsi" w:cstheme="minorHAnsi"/>
        </w:rPr>
        <w:t xml:space="preserve">ieć </w:t>
      </w:r>
      <w:r>
        <w:rPr>
          <w:rFonts w:asciiTheme="minorHAnsi" w:hAnsiTheme="minorHAnsi" w:cstheme="minorHAnsi"/>
        </w:rPr>
        <w:t xml:space="preserve"> poczucie własnej wartości,</w:t>
      </w:r>
    </w:p>
    <w:p w14:paraId="399F14F4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8096A">
        <w:rPr>
          <w:rFonts w:asciiTheme="minorHAnsi" w:hAnsiTheme="minorHAnsi" w:cstheme="minorHAnsi"/>
        </w:rPr>
        <w:t xml:space="preserve">otrafić </w:t>
      </w:r>
      <w:r>
        <w:rPr>
          <w:rFonts w:asciiTheme="minorHAnsi" w:hAnsiTheme="minorHAnsi" w:cstheme="minorHAnsi"/>
        </w:rPr>
        <w:t xml:space="preserve"> porozumieć się z innymi,</w:t>
      </w:r>
    </w:p>
    <w:p w14:paraId="26F3A38B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096A">
        <w:rPr>
          <w:rFonts w:asciiTheme="minorHAnsi" w:hAnsiTheme="minorHAnsi" w:cstheme="minorHAnsi"/>
        </w:rPr>
        <w:t>dbać o</w:t>
      </w:r>
      <w:r>
        <w:rPr>
          <w:rFonts w:asciiTheme="minorHAnsi" w:hAnsiTheme="minorHAnsi" w:cstheme="minorHAnsi"/>
        </w:rPr>
        <w:t xml:space="preserve"> swoje zdrowie i bezpieczeństwo,</w:t>
      </w:r>
    </w:p>
    <w:p w14:paraId="6BD5C93C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8096A">
        <w:rPr>
          <w:rFonts w:asciiTheme="minorHAnsi" w:hAnsiTheme="minorHAnsi" w:cstheme="minorHAnsi"/>
        </w:rPr>
        <w:t>yć aktywnym i ciekawym</w:t>
      </w:r>
      <w:r>
        <w:rPr>
          <w:rFonts w:asciiTheme="minorHAnsi" w:hAnsiTheme="minorHAnsi" w:cstheme="minorHAnsi"/>
        </w:rPr>
        <w:t xml:space="preserve"> świata,</w:t>
      </w:r>
    </w:p>
    <w:p w14:paraId="0395F66A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38096A">
        <w:rPr>
          <w:rFonts w:asciiTheme="minorHAnsi" w:hAnsiTheme="minorHAnsi" w:cstheme="minorHAnsi"/>
        </w:rPr>
        <w:t>yć tolerancyjnym i otwartym</w:t>
      </w:r>
      <w:r>
        <w:rPr>
          <w:rFonts w:asciiTheme="minorHAnsi" w:hAnsiTheme="minorHAnsi" w:cstheme="minorHAnsi"/>
        </w:rPr>
        <w:t xml:space="preserve"> wobec innych,</w:t>
      </w:r>
    </w:p>
    <w:p w14:paraId="2B1AFE7A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8096A">
        <w:rPr>
          <w:rFonts w:asciiTheme="minorHAnsi" w:hAnsiTheme="minorHAnsi" w:cstheme="minorHAnsi"/>
        </w:rPr>
        <w:t>ążyć</w:t>
      </w:r>
      <w:r>
        <w:rPr>
          <w:rFonts w:asciiTheme="minorHAnsi" w:hAnsiTheme="minorHAnsi" w:cstheme="minorHAnsi"/>
        </w:rPr>
        <w:t xml:space="preserve"> do rozwiązywania problemów,</w:t>
      </w:r>
    </w:p>
    <w:p w14:paraId="45A14A1D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38096A">
        <w:rPr>
          <w:rFonts w:asciiTheme="minorHAnsi" w:hAnsiTheme="minorHAnsi" w:cstheme="minorHAnsi"/>
        </w:rPr>
        <w:t xml:space="preserve">ktywnie uczestniczyć w życiu rodzinnym </w:t>
      </w:r>
      <w:r>
        <w:rPr>
          <w:rFonts w:asciiTheme="minorHAnsi" w:hAnsiTheme="minorHAnsi" w:cstheme="minorHAnsi"/>
        </w:rPr>
        <w:t>oraz w środowisku,</w:t>
      </w:r>
    </w:p>
    <w:p w14:paraId="57A5126D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38096A">
        <w:rPr>
          <w:rFonts w:asciiTheme="minorHAnsi" w:hAnsiTheme="minorHAnsi" w:cstheme="minorHAnsi"/>
        </w:rPr>
        <w:t>ozumieć  siebie i świa</w:t>
      </w:r>
      <w:r>
        <w:rPr>
          <w:rFonts w:asciiTheme="minorHAnsi" w:hAnsiTheme="minorHAnsi" w:cstheme="minorHAnsi"/>
        </w:rPr>
        <w:t>t, dążąc do sukcesu,</w:t>
      </w:r>
    </w:p>
    <w:p w14:paraId="72C0BBE8" w14:textId="77777777" w:rsidR="0061335C" w:rsidRPr="0038096A" w:rsidRDefault="0061335C" w:rsidP="0061335C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8096A">
        <w:rPr>
          <w:rFonts w:asciiTheme="minorHAnsi" w:hAnsiTheme="minorHAnsi" w:cstheme="minorHAnsi"/>
        </w:rPr>
        <w:t>osiadać gotowość do podjęcia nauki w szkole podstawowej.</w:t>
      </w:r>
    </w:p>
    <w:p w14:paraId="66F5AB17" w14:textId="77777777" w:rsidR="0061335C" w:rsidRDefault="0061335C" w:rsidP="0061335C">
      <w:pPr>
        <w:jc w:val="both"/>
        <w:rPr>
          <w:rFonts w:asciiTheme="minorHAnsi" w:hAnsiTheme="minorHAnsi" w:cstheme="minorHAnsi"/>
        </w:rPr>
      </w:pPr>
    </w:p>
    <w:p w14:paraId="79B17C46" w14:textId="77777777" w:rsidR="0061335C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</w:rPr>
      </w:pPr>
      <w:r w:rsidRPr="001F16E0">
        <w:rPr>
          <w:rFonts w:asciiTheme="minorHAnsi" w:hAnsiTheme="minorHAnsi" w:cstheme="minorHAnsi"/>
          <w:b/>
          <w:u w:val="single"/>
        </w:rPr>
        <w:t>Kryteria sukcesu wychowanka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8F9915A" w14:textId="77777777" w:rsidR="0061335C" w:rsidRDefault="0061335C" w:rsidP="0061335C">
      <w:pPr>
        <w:pStyle w:val="Akapitzlist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0949F05B" w14:textId="77777777" w:rsidR="0061335C" w:rsidRPr="00A27206" w:rsidRDefault="0061335C" w:rsidP="0061335C">
      <w:pPr>
        <w:jc w:val="both"/>
        <w:rPr>
          <w:rFonts w:asciiTheme="minorHAnsi" w:hAnsiTheme="minorHAnsi" w:cstheme="minorHAnsi"/>
        </w:rPr>
      </w:pPr>
      <w:r w:rsidRPr="00A27206">
        <w:rPr>
          <w:rFonts w:asciiTheme="minorHAnsi" w:hAnsiTheme="minorHAnsi" w:cstheme="minorHAnsi"/>
        </w:rPr>
        <w:t>Załącznik tabelaryczny</w:t>
      </w:r>
      <w:r>
        <w:rPr>
          <w:rFonts w:asciiTheme="minorHAnsi" w:hAnsiTheme="minorHAnsi" w:cstheme="minorHAnsi"/>
        </w:rPr>
        <w:t>.</w:t>
      </w:r>
    </w:p>
    <w:p w14:paraId="7496918C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4F5A946E" w14:textId="77777777" w:rsidR="0061335C" w:rsidRPr="00C064A4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C064A4">
        <w:rPr>
          <w:rFonts w:asciiTheme="minorHAnsi" w:hAnsiTheme="minorHAnsi" w:cstheme="minorHAnsi"/>
          <w:b/>
          <w:u w:val="single"/>
        </w:rPr>
        <w:t>System obserwowania osiągnięć nauczycieli</w:t>
      </w:r>
    </w:p>
    <w:p w14:paraId="60FD2171" w14:textId="77777777" w:rsidR="0061335C" w:rsidRPr="003B560B" w:rsidRDefault="0061335C" w:rsidP="0061335C">
      <w:pPr>
        <w:jc w:val="both"/>
        <w:rPr>
          <w:rFonts w:asciiTheme="minorHAnsi" w:hAnsiTheme="minorHAnsi" w:cstheme="minorHAnsi"/>
        </w:rPr>
      </w:pPr>
    </w:p>
    <w:p w14:paraId="69F8D1F3" w14:textId="77777777" w:rsidR="0061335C" w:rsidRPr="004E0CFE" w:rsidRDefault="0061335C" w:rsidP="0061335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E0CFE">
        <w:rPr>
          <w:rFonts w:asciiTheme="minorHAnsi" w:hAnsiTheme="minorHAnsi" w:cstheme="minorHAnsi"/>
        </w:rPr>
        <w:t>obserwacja zajęć wychowawczo-dydaktycznych,</w:t>
      </w:r>
    </w:p>
    <w:p w14:paraId="099B58AF" w14:textId="77777777" w:rsidR="0061335C" w:rsidRPr="004E0CFE" w:rsidRDefault="0061335C" w:rsidP="0061335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E0CFE">
        <w:rPr>
          <w:rFonts w:asciiTheme="minorHAnsi" w:hAnsiTheme="minorHAnsi" w:cstheme="minorHAnsi"/>
        </w:rPr>
        <w:t>obserwacja uroczystości, imprez, turniejów, wystaw, konkursów,</w:t>
      </w:r>
    </w:p>
    <w:p w14:paraId="27A5D94A" w14:textId="77777777" w:rsidR="0061335C" w:rsidRPr="004E0CFE" w:rsidRDefault="0061335C" w:rsidP="0061335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E0CFE">
        <w:rPr>
          <w:rFonts w:asciiTheme="minorHAnsi" w:hAnsiTheme="minorHAnsi" w:cstheme="minorHAnsi"/>
        </w:rPr>
        <w:t>obserwacja zebrań z rodzicami,</w:t>
      </w:r>
    </w:p>
    <w:p w14:paraId="208DA9B3" w14:textId="77777777" w:rsidR="0061335C" w:rsidRPr="004E0CFE" w:rsidRDefault="0061335C" w:rsidP="0061335C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E0CFE">
        <w:rPr>
          <w:rFonts w:asciiTheme="minorHAnsi" w:hAnsiTheme="minorHAnsi"/>
        </w:rPr>
        <w:t>arkusz autoanalizy pracy nauczyciela.</w:t>
      </w:r>
    </w:p>
    <w:p w14:paraId="75B40C3E" w14:textId="77777777" w:rsidR="0061335C" w:rsidRDefault="0061335C" w:rsidP="0061335C">
      <w:pPr>
        <w:jc w:val="both"/>
        <w:rPr>
          <w:rFonts w:asciiTheme="minorHAnsi" w:hAnsiTheme="minorHAnsi"/>
        </w:rPr>
      </w:pPr>
    </w:p>
    <w:p w14:paraId="1746AD06" w14:textId="720FA119" w:rsidR="0061335C" w:rsidRPr="00B51BAA" w:rsidRDefault="0061335C" w:rsidP="0061335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Zadanie główne wynikające z planu pracy wychowawczo-dydaktycznej na rok szkolny 2023/2024</w:t>
      </w:r>
    </w:p>
    <w:p w14:paraId="0D687475" w14:textId="77777777" w:rsidR="0061335C" w:rsidRDefault="0061335C" w:rsidP="0061335C">
      <w:pPr>
        <w:jc w:val="both"/>
        <w:rPr>
          <w:rFonts w:asciiTheme="minorHAnsi" w:hAnsiTheme="minorHAnsi" w:cstheme="minorHAnsi"/>
          <w:b/>
        </w:rPr>
      </w:pPr>
    </w:p>
    <w:p w14:paraId="572893B4" w14:textId="52643707" w:rsidR="0061335C" w:rsidRPr="0061335C" w:rsidRDefault="0061335C" w:rsidP="0061335C">
      <w:pPr>
        <w:pStyle w:val="Akapitzlist"/>
        <w:numPr>
          <w:ilvl w:val="0"/>
          <w:numId w:val="31"/>
        </w:numPr>
        <w:jc w:val="both"/>
      </w:pPr>
      <w:r w:rsidRPr="0061335C">
        <w:rPr>
          <w:rFonts w:asciiTheme="minorHAnsi" w:hAnsiTheme="minorHAnsi" w:cstheme="minorHAnsi"/>
        </w:rPr>
        <w:t>„Wspomaganie rozwoju dzieci poprzez intensyfikację pracy w zakresie aktywności fizycznej z wykorzystaniem różnorodnych form ruchu”</w:t>
      </w:r>
    </w:p>
    <w:p w14:paraId="046CA5FD" w14:textId="77777777" w:rsidR="0061335C" w:rsidRDefault="0061335C" w:rsidP="0061335C">
      <w:pPr>
        <w:pStyle w:val="Akapitzlist"/>
        <w:jc w:val="both"/>
      </w:pPr>
    </w:p>
    <w:p w14:paraId="236E8828" w14:textId="77777777" w:rsidR="0061335C" w:rsidRDefault="0061335C" w:rsidP="0061335C"/>
    <w:p w14:paraId="494E2A2E" w14:textId="77777777" w:rsidR="0061335C" w:rsidRDefault="0061335C" w:rsidP="0061335C"/>
    <w:p w14:paraId="56B50E8F" w14:textId="77777777" w:rsidR="0061335C" w:rsidRDefault="0061335C" w:rsidP="0061335C"/>
    <w:p w14:paraId="18B0296D" w14:textId="77777777" w:rsidR="00CF2CAC" w:rsidRDefault="00CF2CAC"/>
    <w:sectPr w:rsidR="00CF2CAC" w:rsidSect="00424DFF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934D" w14:textId="77777777" w:rsidR="00346AF8" w:rsidRDefault="00346AF8">
      <w:r>
        <w:separator/>
      </w:r>
    </w:p>
  </w:endnote>
  <w:endnote w:type="continuationSeparator" w:id="0">
    <w:p w14:paraId="558816B3" w14:textId="77777777" w:rsidR="00346AF8" w:rsidRDefault="003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! PEPSI 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102226"/>
      <w:docPartObj>
        <w:docPartGallery w:val="Page Numbers (Bottom of Page)"/>
        <w:docPartUnique/>
      </w:docPartObj>
    </w:sdtPr>
    <w:sdtEndPr/>
    <w:sdtContent>
      <w:p w14:paraId="7AFC7AB5" w14:textId="77777777" w:rsidR="00D9569A" w:rsidRDefault="00346AF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FC6E23" w14:textId="77777777" w:rsidR="00D9569A" w:rsidRDefault="00D95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7D61" w14:textId="77777777" w:rsidR="00346AF8" w:rsidRDefault="00346AF8">
      <w:r>
        <w:separator/>
      </w:r>
    </w:p>
  </w:footnote>
  <w:footnote w:type="continuationSeparator" w:id="0">
    <w:p w14:paraId="47F4A497" w14:textId="77777777" w:rsidR="00346AF8" w:rsidRDefault="003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A4E"/>
    <w:multiLevelType w:val="hybridMultilevel"/>
    <w:tmpl w:val="7DE4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6936"/>
    <w:multiLevelType w:val="hybridMultilevel"/>
    <w:tmpl w:val="F6E2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50F6"/>
    <w:multiLevelType w:val="hybridMultilevel"/>
    <w:tmpl w:val="0FD6E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28F"/>
    <w:multiLevelType w:val="hybridMultilevel"/>
    <w:tmpl w:val="1B560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5647"/>
    <w:multiLevelType w:val="hybridMultilevel"/>
    <w:tmpl w:val="60B6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317C"/>
    <w:multiLevelType w:val="hybridMultilevel"/>
    <w:tmpl w:val="8966B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1E2D"/>
    <w:multiLevelType w:val="hybridMultilevel"/>
    <w:tmpl w:val="A75E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F6B61"/>
    <w:multiLevelType w:val="hybridMultilevel"/>
    <w:tmpl w:val="B2866A78"/>
    <w:lvl w:ilvl="0" w:tplc="E72E6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8" w15:restartNumberingAfterBreak="0">
    <w:nsid w:val="28B42A13"/>
    <w:multiLevelType w:val="hybridMultilevel"/>
    <w:tmpl w:val="91EEC9B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31FD6CBF"/>
    <w:multiLevelType w:val="hybridMultilevel"/>
    <w:tmpl w:val="0D86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4986"/>
    <w:multiLevelType w:val="hybridMultilevel"/>
    <w:tmpl w:val="31DE8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5533"/>
    <w:multiLevelType w:val="hybridMultilevel"/>
    <w:tmpl w:val="32204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4490"/>
    <w:multiLevelType w:val="hybridMultilevel"/>
    <w:tmpl w:val="0DF23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668"/>
    <w:multiLevelType w:val="hybridMultilevel"/>
    <w:tmpl w:val="D640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A19EC"/>
    <w:multiLevelType w:val="hybridMultilevel"/>
    <w:tmpl w:val="2E3E5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02886"/>
    <w:multiLevelType w:val="hybridMultilevel"/>
    <w:tmpl w:val="00FE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4E09"/>
    <w:multiLevelType w:val="hybridMultilevel"/>
    <w:tmpl w:val="D826DE32"/>
    <w:lvl w:ilvl="0" w:tplc="7624A9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4E3B96"/>
    <w:multiLevelType w:val="hybridMultilevel"/>
    <w:tmpl w:val="9814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78A4"/>
    <w:multiLevelType w:val="hybridMultilevel"/>
    <w:tmpl w:val="E3302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53E25"/>
    <w:multiLevelType w:val="hybridMultilevel"/>
    <w:tmpl w:val="C91C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E24AD"/>
    <w:multiLevelType w:val="hybridMultilevel"/>
    <w:tmpl w:val="6098322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55682FC2"/>
    <w:multiLevelType w:val="hybridMultilevel"/>
    <w:tmpl w:val="4286A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523C"/>
    <w:multiLevelType w:val="hybridMultilevel"/>
    <w:tmpl w:val="35D8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B25C3"/>
    <w:multiLevelType w:val="hybridMultilevel"/>
    <w:tmpl w:val="D7DCD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21DB"/>
    <w:multiLevelType w:val="hybridMultilevel"/>
    <w:tmpl w:val="E896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26EF3"/>
    <w:multiLevelType w:val="hybridMultilevel"/>
    <w:tmpl w:val="717A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C4D1A"/>
    <w:multiLevelType w:val="hybridMultilevel"/>
    <w:tmpl w:val="160E8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57744"/>
    <w:multiLevelType w:val="hybridMultilevel"/>
    <w:tmpl w:val="DAFA6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A75AB"/>
    <w:multiLevelType w:val="hybridMultilevel"/>
    <w:tmpl w:val="0CDE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204B5"/>
    <w:multiLevelType w:val="hybridMultilevel"/>
    <w:tmpl w:val="A63E4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05192"/>
    <w:multiLevelType w:val="hybridMultilevel"/>
    <w:tmpl w:val="1B247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7158F"/>
    <w:multiLevelType w:val="hybridMultilevel"/>
    <w:tmpl w:val="9E68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5"/>
  </w:num>
  <w:num w:numId="5">
    <w:abstractNumId w:val="19"/>
  </w:num>
  <w:num w:numId="6">
    <w:abstractNumId w:val="0"/>
  </w:num>
  <w:num w:numId="7">
    <w:abstractNumId w:val="10"/>
  </w:num>
  <w:num w:numId="8">
    <w:abstractNumId w:val="6"/>
  </w:num>
  <w:num w:numId="9">
    <w:abstractNumId w:val="30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17"/>
  </w:num>
  <w:num w:numId="15">
    <w:abstractNumId w:val="2"/>
  </w:num>
  <w:num w:numId="16">
    <w:abstractNumId w:val="22"/>
  </w:num>
  <w:num w:numId="17">
    <w:abstractNumId w:val="15"/>
  </w:num>
  <w:num w:numId="18">
    <w:abstractNumId w:val="18"/>
  </w:num>
  <w:num w:numId="19">
    <w:abstractNumId w:val="9"/>
  </w:num>
  <w:num w:numId="20">
    <w:abstractNumId w:val="3"/>
  </w:num>
  <w:num w:numId="21">
    <w:abstractNumId w:val="27"/>
  </w:num>
  <w:num w:numId="22">
    <w:abstractNumId w:val="26"/>
  </w:num>
  <w:num w:numId="23">
    <w:abstractNumId w:val="14"/>
  </w:num>
  <w:num w:numId="24">
    <w:abstractNumId w:val="28"/>
  </w:num>
  <w:num w:numId="25">
    <w:abstractNumId w:val="23"/>
  </w:num>
  <w:num w:numId="26">
    <w:abstractNumId w:val="1"/>
  </w:num>
  <w:num w:numId="27">
    <w:abstractNumId w:val="21"/>
  </w:num>
  <w:num w:numId="28">
    <w:abstractNumId w:val="5"/>
  </w:num>
  <w:num w:numId="29">
    <w:abstractNumId w:val="31"/>
  </w:num>
  <w:num w:numId="30">
    <w:abstractNumId w:val="29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5C"/>
    <w:rsid w:val="000F4DD5"/>
    <w:rsid w:val="00143BF8"/>
    <w:rsid w:val="00155E76"/>
    <w:rsid w:val="001F045C"/>
    <w:rsid w:val="00284905"/>
    <w:rsid w:val="00346AF8"/>
    <w:rsid w:val="00424DFF"/>
    <w:rsid w:val="0061335C"/>
    <w:rsid w:val="00994DCD"/>
    <w:rsid w:val="00AF6C3E"/>
    <w:rsid w:val="00B06751"/>
    <w:rsid w:val="00B91C73"/>
    <w:rsid w:val="00C63422"/>
    <w:rsid w:val="00C70FEC"/>
    <w:rsid w:val="00CF2CAC"/>
    <w:rsid w:val="00D9569A"/>
    <w:rsid w:val="00D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15F"/>
  <w15:chartTrackingRefBased/>
  <w15:docId w15:val="{252AB40D-DBB7-44F3-826B-E65A4A41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35C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35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35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133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3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13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133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2789</Words>
  <Characters>16738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Grażyna Redźko</cp:lastModifiedBy>
  <cp:revision>2</cp:revision>
  <dcterms:created xsi:type="dcterms:W3CDTF">2024-01-24T19:04:00Z</dcterms:created>
  <dcterms:modified xsi:type="dcterms:W3CDTF">2024-01-24T19:04:00Z</dcterms:modified>
</cp:coreProperties>
</file>